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143"/>
        <w:gridCol w:w="1022"/>
        <w:gridCol w:w="2951"/>
      </w:tblGrid>
      <w:tr w:rsidR="0054062D" w:rsidRPr="000325FD" w14:paraId="7DAE4D66" w14:textId="77777777" w:rsidTr="008A7F3D">
        <w:trPr>
          <w:trHeight w:val="126"/>
        </w:trPr>
        <w:tc>
          <w:tcPr>
            <w:tcW w:w="3957" w:type="dxa"/>
            <w:vAlign w:val="center"/>
          </w:tcPr>
          <w:p w14:paraId="7F6E3E3F" w14:textId="77777777" w:rsidR="0054062D" w:rsidRPr="000325FD" w:rsidRDefault="0054062D" w:rsidP="008A7F3D">
            <w:pPr>
              <w:rPr>
                <w:rFonts w:ascii="ＭＳ Ｐ明朝" w:eastAsia="ＭＳ Ｐ明朝" w:hAnsi="ＭＳ Ｐ明朝"/>
                <w:sz w:val="18"/>
                <w:szCs w:val="18"/>
              </w:rPr>
            </w:pPr>
            <w:r w:rsidRPr="000325FD">
              <w:rPr>
                <w:rFonts w:ascii="ＭＳ Ｐ明朝" w:eastAsia="ＭＳ Ｐ明朝" w:hAnsi="ＭＳ Ｐ明朝" w:hint="eastAsia"/>
                <w:sz w:val="18"/>
                <w:szCs w:val="18"/>
              </w:rPr>
              <w:t>事業所名：特別養護老人ホーム松寿園</w:t>
            </w:r>
          </w:p>
        </w:tc>
        <w:tc>
          <w:tcPr>
            <w:tcW w:w="1143" w:type="dxa"/>
          </w:tcPr>
          <w:p w14:paraId="4356E9E7" w14:textId="77777777" w:rsidR="0054062D" w:rsidRPr="000325FD" w:rsidRDefault="0054062D" w:rsidP="008A7F3D">
            <w:pPr>
              <w:jc w:val="center"/>
              <w:rPr>
                <w:rFonts w:ascii="ＭＳ Ｐ明朝" w:eastAsia="ＭＳ Ｐ明朝" w:hAnsi="ＭＳ Ｐ明朝"/>
                <w:sz w:val="18"/>
                <w:szCs w:val="18"/>
              </w:rPr>
            </w:pPr>
            <w:r w:rsidRPr="000325FD">
              <w:rPr>
                <w:rFonts w:ascii="ＭＳ Ｐ明朝" w:eastAsia="ＭＳ Ｐ明朝" w:hAnsi="ＭＳ Ｐ明朝" w:hint="eastAsia"/>
                <w:sz w:val="18"/>
                <w:szCs w:val="18"/>
              </w:rPr>
              <w:t>承　認</w:t>
            </w:r>
          </w:p>
        </w:tc>
        <w:tc>
          <w:tcPr>
            <w:tcW w:w="1022" w:type="dxa"/>
          </w:tcPr>
          <w:p w14:paraId="785815DC" w14:textId="77777777" w:rsidR="0054062D" w:rsidRPr="000325FD" w:rsidRDefault="0054062D" w:rsidP="008A7F3D">
            <w:pPr>
              <w:jc w:val="center"/>
              <w:rPr>
                <w:rFonts w:ascii="ＭＳ Ｐ明朝" w:eastAsia="ＭＳ Ｐ明朝" w:hAnsi="ＭＳ Ｐ明朝"/>
                <w:sz w:val="18"/>
                <w:szCs w:val="18"/>
              </w:rPr>
            </w:pPr>
            <w:r w:rsidRPr="000325FD">
              <w:rPr>
                <w:rFonts w:ascii="ＭＳ Ｐ明朝" w:eastAsia="ＭＳ Ｐ明朝" w:hAnsi="ＭＳ Ｐ明朝" w:hint="eastAsia"/>
                <w:sz w:val="18"/>
                <w:szCs w:val="18"/>
              </w:rPr>
              <w:t>担　当</w:t>
            </w:r>
          </w:p>
        </w:tc>
        <w:tc>
          <w:tcPr>
            <w:tcW w:w="2951" w:type="dxa"/>
          </w:tcPr>
          <w:p w14:paraId="664B9C0B" w14:textId="77777777" w:rsidR="0054062D" w:rsidRPr="000325FD" w:rsidRDefault="0054062D" w:rsidP="008A7F3D">
            <w:pPr>
              <w:jc w:val="left"/>
              <w:rPr>
                <w:rFonts w:ascii="ＭＳ Ｐ明朝" w:eastAsia="ＭＳ Ｐ明朝" w:hAnsi="ＭＳ Ｐ明朝"/>
                <w:sz w:val="18"/>
                <w:szCs w:val="18"/>
              </w:rPr>
            </w:pPr>
            <w:r w:rsidRPr="000325FD">
              <w:rPr>
                <w:rFonts w:ascii="ＭＳ Ｐ明朝" w:eastAsia="ＭＳ Ｐ明朝" w:hAnsi="ＭＳ Ｐ明朝" w:hint="eastAsia"/>
                <w:sz w:val="18"/>
                <w:szCs w:val="18"/>
              </w:rPr>
              <w:t>文書番号№：</w:t>
            </w:r>
            <w:r>
              <w:rPr>
                <w:rFonts w:ascii="ＭＳ Ｐ明朝" w:eastAsia="ＭＳ Ｐ明朝" w:hAnsi="ＭＳ Ｐ明朝" w:hint="eastAsia"/>
                <w:sz w:val="18"/>
                <w:szCs w:val="18"/>
              </w:rPr>
              <w:t>M-R-01-4</w:t>
            </w:r>
          </w:p>
        </w:tc>
      </w:tr>
      <w:tr w:rsidR="0054062D" w:rsidRPr="000325FD" w14:paraId="11BFF7DD" w14:textId="77777777" w:rsidTr="008A7F3D">
        <w:tc>
          <w:tcPr>
            <w:tcW w:w="3957" w:type="dxa"/>
            <w:vMerge w:val="restart"/>
            <w:vAlign w:val="center"/>
          </w:tcPr>
          <w:p w14:paraId="22DC487A" w14:textId="77777777" w:rsidR="0054062D" w:rsidRDefault="0054062D" w:rsidP="008A7F3D">
            <w:pPr>
              <w:jc w:val="center"/>
              <w:rPr>
                <w:rFonts w:ascii="ＭＳ 明朝" w:hAnsi="ＭＳ 明朝"/>
                <w:sz w:val="28"/>
                <w:szCs w:val="28"/>
              </w:rPr>
            </w:pPr>
            <w:r>
              <w:rPr>
                <w:rFonts w:ascii="ＭＳ 明朝" w:hAnsi="ＭＳ 明朝" w:hint="eastAsia"/>
                <w:sz w:val="28"/>
                <w:szCs w:val="28"/>
              </w:rPr>
              <w:t>感染症・食中毒の予防</w:t>
            </w:r>
          </w:p>
          <w:p w14:paraId="77D54510" w14:textId="77777777" w:rsidR="0054062D" w:rsidRPr="003B1D56" w:rsidRDefault="0054062D" w:rsidP="008A7F3D">
            <w:pPr>
              <w:jc w:val="center"/>
              <w:rPr>
                <w:rFonts w:ascii="ＭＳ 明朝" w:hAnsi="ＭＳ 明朝"/>
                <w:sz w:val="32"/>
                <w:szCs w:val="32"/>
              </w:rPr>
            </w:pPr>
            <w:r>
              <w:rPr>
                <w:rFonts w:ascii="ＭＳ 明朝" w:hAnsi="ＭＳ 明朝" w:hint="eastAsia"/>
                <w:sz w:val="28"/>
                <w:szCs w:val="28"/>
              </w:rPr>
              <w:t>まん延防止のための指針</w:t>
            </w:r>
          </w:p>
        </w:tc>
        <w:tc>
          <w:tcPr>
            <w:tcW w:w="1143" w:type="dxa"/>
            <w:vMerge w:val="restart"/>
          </w:tcPr>
          <w:p w14:paraId="4BC7615C" w14:textId="77777777" w:rsidR="0054062D" w:rsidRPr="000325FD" w:rsidRDefault="0054062D" w:rsidP="008A7F3D">
            <w:pPr>
              <w:jc w:val="left"/>
              <w:rPr>
                <w:rFonts w:ascii="ＭＳ Ｐ明朝" w:eastAsia="ＭＳ Ｐ明朝" w:hAnsi="ＭＳ Ｐ明朝"/>
                <w:sz w:val="16"/>
                <w:szCs w:val="16"/>
              </w:rPr>
            </w:pPr>
          </w:p>
        </w:tc>
        <w:tc>
          <w:tcPr>
            <w:tcW w:w="1022" w:type="dxa"/>
            <w:vMerge w:val="restart"/>
          </w:tcPr>
          <w:p w14:paraId="3AEEEBA7" w14:textId="77777777" w:rsidR="0054062D" w:rsidRPr="000325FD" w:rsidRDefault="0054062D" w:rsidP="008A7F3D">
            <w:pPr>
              <w:jc w:val="left"/>
              <w:rPr>
                <w:rFonts w:ascii="ＭＳ Ｐ明朝" w:eastAsia="ＭＳ Ｐ明朝" w:hAnsi="ＭＳ Ｐ明朝"/>
                <w:sz w:val="16"/>
                <w:szCs w:val="16"/>
              </w:rPr>
            </w:pPr>
          </w:p>
        </w:tc>
        <w:tc>
          <w:tcPr>
            <w:tcW w:w="2951" w:type="dxa"/>
          </w:tcPr>
          <w:p w14:paraId="7AD3285A" w14:textId="77777777" w:rsidR="0054062D" w:rsidRPr="000325FD" w:rsidRDefault="0054062D" w:rsidP="008A7F3D">
            <w:pPr>
              <w:jc w:val="left"/>
              <w:rPr>
                <w:rFonts w:ascii="ＭＳ Ｐ明朝" w:eastAsia="ＭＳ Ｐ明朝" w:hAnsi="ＭＳ Ｐ明朝"/>
                <w:sz w:val="18"/>
                <w:szCs w:val="18"/>
              </w:rPr>
            </w:pPr>
            <w:r w:rsidRPr="000325FD">
              <w:rPr>
                <w:rFonts w:ascii="ＭＳ Ｐ明朝" w:eastAsia="ＭＳ Ｐ明朝" w:hAnsi="ＭＳ Ｐ明朝" w:hint="eastAsia"/>
                <w:sz w:val="18"/>
                <w:szCs w:val="18"/>
              </w:rPr>
              <w:t>制定日：平成　28年　7月　1日</w:t>
            </w:r>
          </w:p>
        </w:tc>
      </w:tr>
      <w:tr w:rsidR="0054062D" w:rsidRPr="000325FD" w14:paraId="5B2CC395" w14:textId="77777777" w:rsidTr="008A7F3D">
        <w:tc>
          <w:tcPr>
            <w:tcW w:w="3957" w:type="dxa"/>
            <w:vMerge/>
          </w:tcPr>
          <w:p w14:paraId="0C9493CF" w14:textId="77777777" w:rsidR="0054062D" w:rsidRPr="000325FD" w:rsidRDefault="0054062D" w:rsidP="008A7F3D">
            <w:pPr>
              <w:jc w:val="right"/>
              <w:rPr>
                <w:szCs w:val="21"/>
              </w:rPr>
            </w:pPr>
          </w:p>
        </w:tc>
        <w:tc>
          <w:tcPr>
            <w:tcW w:w="1143" w:type="dxa"/>
            <w:vMerge/>
          </w:tcPr>
          <w:p w14:paraId="3AF71A5B" w14:textId="77777777" w:rsidR="0054062D" w:rsidRPr="000325FD" w:rsidRDefault="0054062D" w:rsidP="008A7F3D">
            <w:pPr>
              <w:jc w:val="left"/>
              <w:rPr>
                <w:rFonts w:ascii="ＭＳ Ｐ明朝" w:eastAsia="ＭＳ Ｐ明朝" w:hAnsi="ＭＳ Ｐ明朝"/>
                <w:sz w:val="16"/>
                <w:szCs w:val="16"/>
              </w:rPr>
            </w:pPr>
          </w:p>
        </w:tc>
        <w:tc>
          <w:tcPr>
            <w:tcW w:w="1022" w:type="dxa"/>
            <w:vMerge/>
          </w:tcPr>
          <w:p w14:paraId="34BAEAB4" w14:textId="77777777" w:rsidR="0054062D" w:rsidRPr="000325FD" w:rsidRDefault="0054062D" w:rsidP="008A7F3D">
            <w:pPr>
              <w:jc w:val="left"/>
              <w:rPr>
                <w:rFonts w:ascii="ＭＳ Ｐ明朝" w:eastAsia="ＭＳ Ｐ明朝" w:hAnsi="ＭＳ Ｐ明朝"/>
                <w:sz w:val="16"/>
                <w:szCs w:val="16"/>
              </w:rPr>
            </w:pPr>
          </w:p>
        </w:tc>
        <w:tc>
          <w:tcPr>
            <w:tcW w:w="2951" w:type="dxa"/>
          </w:tcPr>
          <w:p w14:paraId="01CAC679" w14:textId="77777777" w:rsidR="0054062D" w:rsidRPr="000325FD" w:rsidRDefault="0054062D" w:rsidP="008A7F3D">
            <w:pPr>
              <w:jc w:val="left"/>
              <w:rPr>
                <w:rFonts w:ascii="ＭＳ Ｐ明朝" w:eastAsia="ＭＳ Ｐ明朝" w:hAnsi="ＭＳ Ｐ明朝"/>
                <w:sz w:val="18"/>
                <w:szCs w:val="18"/>
              </w:rPr>
            </w:pPr>
            <w:r>
              <w:rPr>
                <w:rFonts w:ascii="ＭＳ Ｐ明朝" w:eastAsia="ＭＳ Ｐ明朝" w:hAnsi="ＭＳ Ｐ明朝" w:hint="eastAsia"/>
                <w:sz w:val="18"/>
                <w:szCs w:val="18"/>
              </w:rPr>
              <w:t>改訂日：令和　　5年　4</w:t>
            </w:r>
            <w:r w:rsidRPr="000325FD">
              <w:rPr>
                <w:rFonts w:ascii="ＭＳ Ｐ明朝" w:eastAsia="ＭＳ Ｐ明朝" w:hAnsi="ＭＳ Ｐ明朝" w:hint="eastAsia"/>
                <w:sz w:val="18"/>
                <w:szCs w:val="18"/>
              </w:rPr>
              <w:t xml:space="preserve">月　</w:t>
            </w:r>
            <w:r>
              <w:rPr>
                <w:rFonts w:ascii="ＭＳ Ｐ明朝" w:eastAsia="ＭＳ Ｐ明朝" w:hAnsi="ＭＳ Ｐ明朝" w:hint="eastAsia"/>
                <w:sz w:val="18"/>
                <w:szCs w:val="18"/>
              </w:rPr>
              <w:t>1</w:t>
            </w:r>
            <w:r w:rsidRPr="000325FD">
              <w:rPr>
                <w:rFonts w:ascii="ＭＳ Ｐ明朝" w:eastAsia="ＭＳ Ｐ明朝" w:hAnsi="ＭＳ Ｐ明朝" w:hint="eastAsia"/>
                <w:sz w:val="18"/>
                <w:szCs w:val="18"/>
              </w:rPr>
              <w:t>日</w:t>
            </w:r>
          </w:p>
        </w:tc>
      </w:tr>
      <w:tr w:rsidR="0054062D" w:rsidRPr="000325FD" w14:paraId="2F151AD4" w14:textId="77777777" w:rsidTr="00671BF2">
        <w:tc>
          <w:tcPr>
            <w:tcW w:w="3957" w:type="dxa"/>
            <w:vMerge/>
          </w:tcPr>
          <w:p w14:paraId="5F580ABD" w14:textId="77777777" w:rsidR="0054062D" w:rsidRPr="000325FD" w:rsidRDefault="0054062D" w:rsidP="008A7F3D">
            <w:pPr>
              <w:jc w:val="right"/>
              <w:rPr>
                <w:szCs w:val="21"/>
              </w:rPr>
            </w:pPr>
          </w:p>
        </w:tc>
        <w:tc>
          <w:tcPr>
            <w:tcW w:w="1143" w:type="dxa"/>
            <w:vMerge/>
          </w:tcPr>
          <w:p w14:paraId="4FA0DCCF" w14:textId="77777777" w:rsidR="0054062D" w:rsidRPr="000325FD" w:rsidRDefault="0054062D" w:rsidP="008A7F3D">
            <w:pPr>
              <w:jc w:val="left"/>
              <w:rPr>
                <w:rFonts w:ascii="ＭＳ Ｐ明朝" w:eastAsia="ＭＳ Ｐ明朝" w:hAnsi="ＭＳ Ｐ明朝"/>
                <w:sz w:val="16"/>
                <w:szCs w:val="16"/>
              </w:rPr>
            </w:pPr>
          </w:p>
        </w:tc>
        <w:tc>
          <w:tcPr>
            <w:tcW w:w="1022" w:type="dxa"/>
            <w:vMerge/>
          </w:tcPr>
          <w:p w14:paraId="6943DD78" w14:textId="77777777" w:rsidR="0054062D" w:rsidRPr="000325FD" w:rsidRDefault="0054062D" w:rsidP="008A7F3D">
            <w:pPr>
              <w:jc w:val="left"/>
              <w:rPr>
                <w:rFonts w:ascii="ＭＳ Ｐ明朝" w:eastAsia="ＭＳ Ｐ明朝" w:hAnsi="ＭＳ Ｐ明朝"/>
                <w:sz w:val="16"/>
                <w:szCs w:val="16"/>
              </w:rPr>
            </w:pPr>
          </w:p>
        </w:tc>
        <w:tc>
          <w:tcPr>
            <w:tcW w:w="2951" w:type="dxa"/>
            <w:vAlign w:val="center"/>
          </w:tcPr>
          <w:p w14:paraId="6B94307D" w14:textId="77777777" w:rsidR="0054062D" w:rsidRPr="000325FD" w:rsidRDefault="0054062D" w:rsidP="00671BF2">
            <w:pPr>
              <w:rPr>
                <w:rFonts w:ascii="ＭＳ Ｐ明朝" w:eastAsia="ＭＳ Ｐ明朝" w:hAnsi="ＭＳ Ｐ明朝"/>
                <w:sz w:val="18"/>
                <w:szCs w:val="18"/>
              </w:rPr>
            </w:pPr>
            <w:r w:rsidRPr="000325FD">
              <w:rPr>
                <w:rFonts w:ascii="ＭＳ Ｐ明朝" w:eastAsia="ＭＳ Ｐ明朝" w:hAnsi="ＭＳ Ｐ明朝" w:hint="eastAsia"/>
                <w:sz w:val="18"/>
                <w:szCs w:val="18"/>
              </w:rPr>
              <w:t>管理部：　ISO事務局</w:t>
            </w:r>
          </w:p>
        </w:tc>
      </w:tr>
    </w:tbl>
    <w:p w14:paraId="57B314C0" w14:textId="77777777" w:rsidR="0054062D" w:rsidRDefault="0054062D" w:rsidP="0054062D">
      <w:pPr>
        <w:rPr>
          <w:sz w:val="28"/>
          <w:szCs w:val="28"/>
        </w:rPr>
      </w:pPr>
    </w:p>
    <w:p w14:paraId="0C2FEC82" w14:textId="77777777" w:rsidR="0054062D" w:rsidRPr="0054062D" w:rsidRDefault="0054062D" w:rsidP="0054062D">
      <w:pPr>
        <w:jc w:val="center"/>
        <w:rPr>
          <w:sz w:val="28"/>
          <w:szCs w:val="28"/>
        </w:rPr>
      </w:pPr>
      <w:r w:rsidRPr="0054062D">
        <w:rPr>
          <w:rFonts w:hint="eastAsia"/>
          <w:sz w:val="28"/>
          <w:szCs w:val="28"/>
        </w:rPr>
        <w:t>感染症・食中毒の予防及びまん延の防止のための指針</w:t>
      </w:r>
    </w:p>
    <w:p w14:paraId="2590FA24" w14:textId="77777777" w:rsidR="0054062D" w:rsidRDefault="0054062D" w:rsidP="0054062D">
      <w:r>
        <w:t>1．感染症・食中毒の予防及びまん延防止の基本的な考え方</w:t>
      </w:r>
    </w:p>
    <w:p w14:paraId="45D8F26C" w14:textId="77777777" w:rsidR="0054062D" w:rsidRDefault="0054062D" w:rsidP="0054062D">
      <w:pPr>
        <w:ind w:left="210" w:hangingChars="100" w:hanging="210"/>
      </w:pPr>
      <w:r>
        <w:rPr>
          <w:rFonts w:hint="eastAsia"/>
        </w:rPr>
        <w:t xml:space="preserve">　　特別養護老人ホーム松寿園（以下「当ホーム」という）は、感染症等に対する抵抗力　　　が弱い方が利用や生活する場であり、こうした方たちが多数生活する環境は、感染が広がりやすい状況にある事を認識しなければなりません。</w:t>
      </w:r>
    </w:p>
    <w:p w14:paraId="2ED8EDAE" w14:textId="77777777" w:rsidR="0054062D" w:rsidRDefault="0054062D" w:rsidP="0054062D">
      <w:pPr>
        <w:ind w:leftChars="100" w:left="210" w:firstLineChars="100" w:firstLine="210"/>
      </w:pPr>
      <w:r>
        <w:rPr>
          <w:rFonts w:hint="eastAsia"/>
        </w:rPr>
        <w:t>このような前提に立って、当ホームでは、感染症・食中毒を予防する体制を整備し、平素から対策を実施するとともに、感染予防、感染症発生時には、迅速で適切な対応に努める必要があります。</w:t>
      </w:r>
    </w:p>
    <w:p w14:paraId="5322FAE3" w14:textId="77777777" w:rsidR="0054062D" w:rsidRDefault="0054062D" w:rsidP="0054062D">
      <w:pPr>
        <w:ind w:leftChars="100" w:left="210" w:firstLineChars="100" w:firstLine="210"/>
      </w:pPr>
      <w:r>
        <w:rPr>
          <w:rFonts w:hint="eastAsia"/>
        </w:rPr>
        <w:t>そこで、当ホームにおける、感染症・食中毒の発生、まん延防止に取り組むにあたっての基本的な考え方を理解し、施設全体で、このことに取り組みます。</w:t>
      </w:r>
    </w:p>
    <w:p w14:paraId="7FFFA5A9" w14:textId="77777777" w:rsidR="0054062D" w:rsidRPr="0054062D" w:rsidRDefault="0054062D" w:rsidP="0054062D"/>
    <w:p w14:paraId="0D834460" w14:textId="77777777" w:rsidR="0054062D" w:rsidRDefault="0054062D" w:rsidP="0054062D">
      <w:pPr>
        <w:ind w:firstLineChars="100" w:firstLine="210"/>
      </w:pPr>
      <w:r>
        <w:rPr>
          <w:rFonts w:hint="eastAsia"/>
        </w:rPr>
        <w:t>注意すべき主な感染症</w:t>
      </w:r>
    </w:p>
    <w:p w14:paraId="7FE2D3A3" w14:textId="77777777" w:rsidR="0054062D" w:rsidRDefault="0054062D" w:rsidP="0054062D">
      <w:pPr>
        <w:ind w:firstLineChars="100" w:firstLine="210"/>
      </w:pPr>
      <w:r>
        <w:rPr>
          <w:rFonts w:hint="eastAsia"/>
        </w:rPr>
        <w:t>介護施設において、予め対応策を検討しておくべき主な感染症として、以下のものが挙げ</w:t>
      </w:r>
    </w:p>
    <w:p w14:paraId="3BDE2055" w14:textId="77777777" w:rsidR="0054062D" w:rsidRDefault="0054062D" w:rsidP="0054062D">
      <w:pPr>
        <w:ind w:firstLineChars="100" w:firstLine="210"/>
      </w:pPr>
      <w:r>
        <w:rPr>
          <w:rFonts w:hint="eastAsia"/>
        </w:rPr>
        <w:t>られます。</w:t>
      </w:r>
    </w:p>
    <w:p w14:paraId="538B2A21" w14:textId="77777777" w:rsidR="0054062D" w:rsidRDefault="0054062D" w:rsidP="0054062D">
      <w:pPr>
        <w:ind w:firstLineChars="100" w:firstLine="210"/>
      </w:pPr>
      <w:r>
        <w:rPr>
          <w:rFonts w:hint="eastAsia"/>
        </w:rPr>
        <w:t>（</w:t>
      </w:r>
      <w:r>
        <w:t>1）入居者及び職員へも感染が起こり、媒介者となりうる感染症</w:t>
      </w:r>
    </w:p>
    <w:p w14:paraId="1CDC183F" w14:textId="77777777" w:rsidR="0054062D" w:rsidRDefault="0054062D" w:rsidP="0054062D">
      <w:pPr>
        <w:ind w:firstLineChars="300" w:firstLine="630"/>
      </w:pPr>
      <w:r>
        <w:rPr>
          <w:rFonts w:hint="eastAsia"/>
        </w:rPr>
        <w:t>集団感染を起こす可能性がある感染症で、</w:t>
      </w:r>
      <w:r>
        <w:t>covid-19、インフルエンザ、感染</w:t>
      </w:r>
      <w:r>
        <w:rPr>
          <w:rFonts w:hint="eastAsia"/>
        </w:rPr>
        <w:t>性胃腸炎</w:t>
      </w:r>
    </w:p>
    <w:p w14:paraId="429ADDB6" w14:textId="77777777" w:rsidR="0054062D" w:rsidRDefault="0054062D" w:rsidP="0054062D">
      <w:pPr>
        <w:ind w:firstLineChars="300" w:firstLine="630"/>
      </w:pPr>
      <w:r>
        <w:rPr>
          <w:rFonts w:hint="eastAsia"/>
        </w:rPr>
        <w:t>（ノロウイルス、腸管出血性大腸菌等）、疥癬、結核等</w:t>
      </w:r>
    </w:p>
    <w:p w14:paraId="4A386B21" w14:textId="77777777" w:rsidR="0054062D" w:rsidRDefault="0054062D" w:rsidP="0054062D">
      <w:pPr>
        <w:ind w:firstLineChars="100" w:firstLine="210"/>
      </w:pPr>
      <w:r>
        <w:rPr>
          <w:rFonts w:hint="eastAsia"/>
        </w:rPr>
        <w:t>（</w:t>
      </w:r>
      <w:r>
        <w:t>2）健康な人に感染を起こす事は少ないが感染抵抗性の低下した方に発生する感</w:t>
      </w:r>
      <w:r>
        <w:rPr>
          <w:rFonts w:hint="eastAsia"/>
        </w:rPr>
        <w:t>染症</w:t>
      </w:r>
    </w:p>
    <w:p w14:paraId="7172ACEC" w14:textId="77777777" w:rsidR="0054062D" w:rsidRDefault="0054062D" w:rsidP="0054062D">
      <w:r>
        <w:rPr>
          <w:rFonts w:hint="eastAsia"/>
        </w:rPr>
        <w:t xml:space="preserve">　　　集団感染の可能性がある感染症で、メチシリン耐性黄色ブドウ球菌（ＭＲＳＡ）、緑</w:t>
      </w:r>
    </w:p>
    <w:p w14:paraId="5760D511" w14:textId="77777777" w:rsidR="0054062D" w:rsidRDefault="0054062D" w:rsidP="0054062D">
      <w:pPr>
        <w:ind w:firstLineChars="300" w:firstLine="630"/>
      </w:pPr>
      <w:r>
        <w:rPr>
          <w:rFonts w:hint="eastAsia"/>
        </w:rPr>
        <w:t>膿菌等の薬剤耐性菌による感染症</w:t>
      </w:r>
    </w:p>
    <w:p w14:paraId="38DAC66B" w14:textId="77777777" w:rsidR="0054062D" w:rsidRDefault="0054062D" w:rsidP="0054062D">
      <w:pPr>
        <w:ind w:firstLineChars="100" w:firstLine="210"/>
      </w:pPr>
      <w:r>
        <w:rPr>
          <w:rFonts w:hint="eastAsia"/>
        </w:rPr>
        <w:t>（</w:t>
      </w:r>
      <w:r>
        <w:t>3）血液、体液を介して感染する感染症</w:t>
      </w:r>
    </w:p>
    <w:p w14:paraId="3BFAB729" w14:textId="77777777" w:rsidR="0054062D" w:rsidRDefault="0054062D" w:rsidP="0054062D">
      <w:pPr>
        <w:ind w:firstLineChars="300" w:firstLine="630"/>
      </w:pPr>
      <w:r>
        <w:rPr>
          <w:rFonts w:hint="eastAsia"/>
        </w:rPr>
        <w:t>基本的には、集団感染に発展する可能性の少ない感染症で、肝炎（Ｂ型、Ｃ型）</w:t>
      </w:r>
    </w:p>
    <w:p w14:paraId="1C5173E4" w14:textId="77777777" w:rsidR="0054062D" w:rsidRDefault="0054062D" w:rsidP="0054062D"/>
    <w:p w14:paraId="7BD7BD0E" w14:textId="77777777" w:rsidR="0054062D" w:rsidRDefault="0054062D" w:rsidP="0054062D">
      <w:r>
        <w:t>2．感染症・食中毒の予防及びまん延防止の基本的方針</w:t>
      </w:r>
    </w:p>
    <w:p w14:paraId="1E7CAA04" w14:textId="77777777" w:rsidR="0054062D" w:rsidRDefault="0054062D" w:rsidP="0054062D">
      <w:r>
        <w:rPr>
          <w:rFonts w:hint="eastAsia"/>
        </w:rPr>
        <w:t xml:space="preserve">　（</w:t>
      </w:r>
      <w:r>
        <w:t>1）感染症・食中毒の予防及びまん延防止の体制</w:t>
      </w:r>
    </w:p>
    <w:p w14:paraId="2F930C88" w14:textId="77777777" w:rsidR="0054062D" w:rsidRDefault="0054062D" w:rsidP="0054062D">
      <w:pPr>
        <w:ind w:left="630" w:hangingChars="300" w:hanging="630"/>
      </w:pPr>
      <w:r>
        <w:rPr>
          <w:rFonts w:hint="eastAsia"/>
        </w:rPr>
        <w:t xml:space="preserve">　　　感染症・食中毒の予防及びまん延防止のための担当者を定め、委員会を設置する等、施設全体で取り決めます。</w:t>
      </w:r>
    </w:p>
    <w:p w14:paraId="37549646" w14:textId="77777777" w:rsidR="0054062D" w:rsidRDefault="0054062D" w:rsidP="0054062D">
      <w:pPr>
        <w:ind w:left="630" w:hangingChars="300" w:hanging="630"/>
      </w:pPr>
    </w:p>
    <w:p w14:paraId="4315BF3D" w14:textId="77777777" w:rsidR="0054062D" w:rsidRDefault="0054062D" w:rsidP="0054062D">
      <w:r>
        <w:rPr>
          <w:rFonts w:hint="eastAsia"/>
        </w:rPr>
        <w:lastRenderedPageBreak/>
        <w:t xml:space="preserve">　（</w:t>
      </w:r>
      <w:r>
        <w:t>2）平常時の対応</w:t>
      </w:r>
    </w:p>
    <w:p w14:paraId="34566FC3" w14:textId="77777777" w:rsidR="0054062D" w:rsidRDefault="0054062D" w:rsidP="0054062D">
      <w:pPr>
        <w:ind w:firstLineChars="300" w:firstLine="630"/>
      </w:pPr>
      <w:r>
        <w:rPr>
          <w:rFonts w:hint="eastAsia"/>
        </w:rPr>
        <w:t xml:space="preserve">①　施設内の衛生管理　</w:t>
      </w:r>
    </w:p>
    <w:p w14:paraId="730A5531" w14:textId="77777777" w:rsidR="0054062D" w:rsidRDefault="0054062D" w:rsidP="0054062D">
      <w:pPr>
        <w:ind w:firstLineChars="300" w:firstLine="630"/>
      </w:pPr>
      <w:r>
        <w:rPr>
          <w:rFonts w:hint="eastAsia"/>
        </w:rPr>
        <w:t xml:space="preserve">　　当施設では、感染症・食中毒の予防及びまん延の防止のため、施設内の衛生保持</w:t>
      </w:r>
    </w:p>
    <w:p w14:paraId="6E733255" w14:textId="77777777" w:rsidR="0054062D" w:rsidRDefault="0054062D" w:rsidP="0054062D">
      <w:pPr>
        <w:ind w:firstLineChars="500" w:firstLine="1050"/>
      </w:pPr>
      <w:r>
        <w:rPr>
          <w:rFonts w:hint="eastAsia"/>
        </w:rPr>
        <w:t>に努めます。又、手洗い場、トイレ、汚物処理室の整備と充実に努めるとともに、</w:t>
      </w:r>
    </w:p>
    <w:p w14:paraId="545ED8B2" w14:textId="77777777" w:rsidR="0054062D" w:rsidRDefault="0054062D" w:rsidP="0054062D">
      <w:pPr>
        <w:ind w:firstLineChars="500" w:firstLine="1050"/>
      </w:pPr>
      <w:r>
        <w:rPr>
          <w:rFonts w:hint="eastAsia"/>
        </w:rPr>
        <w:t>日頃から整理整頓を心がけ、換気・清掃・消毒を定期的に実施し、施設内の衛生</w:t>
      </w:r>
    </w:p>
    <w:p w14:paraId="55ABFB35" w14:textId="77777777" w:rsidR="0054062D" w:rsidRDefault="0054062D" w:rsidP="0054062D">
      <w:pPr>
        <w:ind w:firstLineChars="500" w:firstLine="1050"/>
      </w:pPr>
      <w:r>
        <w:rPr>
          <w:rFonts w:hint="eastAsia"/>
        </w:rPr>
        <w:t xml:space="preserve">管理、清潔の保持に努めます。　　　　</w:t>
      </w:r>
    </w:p>
    <w:p w14:paraId="41D0F23A" w14:textId="77777777" w:rsidR="0054062D" w:rsidRDefault="0054062D" w:rsidP="0054062D">
      <w:pPr>
        <w:ind w:firstLineChars="300" w:firstLine="630"/>
      </w:pPr>
      <w:r>
        <w:rPr>
          <w:rFonts w:hint="eastAsia"/>
        </w:rPr>
        <w:t xml:space="preserve">②　介護・看護ケアと感染症対策　　　　　　　　　　</w:t>
      </w:r>
    </w:p>
    <w:p w14:paraId="07E969F9" w14:textId="77777777" w:rsidR="0054062D" w:rsidRDefault="0054062D" w:rsidP="0054062D">
      <w:pPr>
        <w:ind w:firstLineChars="300" w:firstLine="630"/>
      </w:pPr>
      <w:r>
        <w:rPr>
          <w:rFonts w:hint="eastAsia"/>
        </w:rPr>
        <w:t xml:space="preserve">　　介護・看護の場面では、職員の手洗い、うがい、手指消毒、うがいを徹底し必要</w:t>
      </w:r>
    </w:p>
    <w:p w14:paraId="20933333" w14:textId="77777777" w:rsidR="0054062D" w:rsidRDefault="0054062D" w:rsidP="0054062D">
      <w:pPr>
        <w:ind w:firstLineChars="500" w:firstLine="1050"/>
      </w:pPr>
      <w:r>
        <w:rPr>
          <w:rFonts w:hint="eastAsia"/>
        </w:rPr>
        <w:t>に応じてマスクを着用します。又、血液、体液、排泄物・嘔吐物等を扱う場面で</w:t>
      </w:r>
    </w:p>
    <w:p w14:paraId="4A1FF8C7" w14:textId="77777777" w:rsidR="0054062D" w:rsidRDefault="0054062D" w:rsidP="0054062D">
      <w:pPr>
        <w:ind w:firstLineChars="500" w:firstLine="1050"/>
      </w:pPr>
      <w:r>
        <w:rPr>
          <w:rFonts w:hint="eastAsia"/>
        </w:rPr>
        <w:t>は細心の注意を払い、適切な方法で対処します。利用者の異常の兆候をできるだ</w:t>
      </w:r>
    </w:p>
    <w:p w14:paraId="4797CE8C" w14:textId="77777777" w:rsidR="0054062D" w:rsidRDefault="0054062D" w:rsidP="0054062D">
      <w:pPr>
        <w:ind w:firstLineChars="500" w:firstLine="1050"/>
      </w:pPr>
      <w:r>
        <w:rPr>
          <w:rFonts w:hint="eastAsia"/>
        </w:rPr>
        <w:t>け早く発見するために、利用者の健康状態を常に注意深く観察することに留意</w:t>
      </w:r>
    </w:p>
    <w:p w14:paraId="25DBAC0D" w14:textId="77777777" w:rsidR="0054062D" w:rsidRDefault="0054062D" w:rsidP="0054062D">
      <w:pPr>
        <w:ind w:firstLineChars="500" w:firstLine="1050"/>
      </w:pPr>
      <w:r>
        <w:rPr>
          <w:rFonts w:hint="eastAsia"/>
        </w:rPr>
        <w:t>します。</w:t>
      </w:r>
    </w:p>
    <w:p w14:paraId="7764245E" w14:textId="77777777" w:rsidR="0054062D" w:rsidRDefault="0054062D" w:rsidP="0054062D">
      <w:r>
        <w:rPr>
          <w:rFonts w:hint="eastAsia"/>
        </w:rPr>
        <w:t xml:space="preserve">　　　③　面会者・外来者への衛生管理の周知徹底を図りまん延防止に努めます。</w:t>
      </w:r>
    </w:p>
    <w:p w14:paraId="57D42C73" w14:textId="77777777" w:rsidR="0054062D" w:rsidRDefault="0054062D" w:rsidP="0054062D">
      <w:r>
        <w:rPr>
          <w:rFonts w:hint="eastAsia"/>
        </w:rPr>
        <w:t xml:space="preserve">　（</w:t>
      </w:r>
      <w:r>
        <w:t xml:space="preserve">3）発生時の対応　　　　　　　　　　　　　　　　　　　　　　　　　　　　</w:t>
      </w:r>
      <w:r>
        <w:rPr>
          <w:rFonts w:hint="eastAsia"/>
        </w:rPr>
        <w:t xml:space="preserve">　</w:t>
      </w:r>
    </w:p>
    <w:p w14:paraId="01BA0CD3" w14:textId="77777777" w:rsidR="0054062D" w:rsidRDefault="0054062D" w:rsidP="0054062D">
      <w:pPr>
        <w:ind w:firstLineChars="200" w:firstLine="420"/>
      </w:pPr>
      <w:r>
        <w:t xml:space="preserve">　万一、感染症及び食中毒が発生した場合は、「厚生労働大臣が定める感染症または食</w:t>
      </w:r>
    </w:p>
    <w:p w14:paraId="598AB459" w14:textId="77777777" w:rsidR="0054062D" w:rsidRDefault="0054062D" w:rsidP="0054062D">
      <w:pPr>
        <w:ind w:leftChars="300" w:left="630"/>
      </w:pPr>
      <w:r>
        <w:t xml:space="preserve">中毒が疑われる際の手順」に従い、感染の拡大を防ぐため下記の対応を図ります。　　　　　　　　　　　　　　　　　　　　　　　　　　　　　　　　　①　発生時の状況把握　</w:t>
      </w:r>
    </w:p>
    <w:p w14:paraId="39358EEE" w14:textId="77777777" w:rsidR="0054062D" w:rsidRDefault="0054062D" w:rsidP="0054062D">
      <w:pPr>
        <w:ind w:leftChars="300" w:left="630"/>
      </w:pPr>
      <w:r>
        <w:t>②　まん延防止のための措置</w:t>
      </w:r>
    </w:p>
    <w:p w14:paraId="56B90DB6" w14:textId="77777777" w:rsidR="0054062D" w:rsidRDefault="0054062D" w:rsidP="0054062D">
      <w:pPr>
        <w:ind w:leftChars="300" w:left="630"/>
      </w:pPr>
      <w:r>
        <w:t xml:space="preserve">③　有症者への対応　</w:t>
      </w:r>
    </w:p>
    <w:p w14:paraId="144FE360" w14:textId="77777777" w:rsidR="0054062D" w:rsidRDefault="0054062D" w:rsidP="0054062D">
      <w:pPr>
        <w:ind w:leftChars="300" w:left="630"/>
      </w:pPr>
      <w:r>
        <w:rPr>
          <w:rFonts w:hint="eastAsia"/>
        </w:rPr>
        <w:t>④　関係機関との連携</w:t>
      </w:r>
    </w:p>
    <w:p w14:paraId="57D28EB3" w14:textId="77777777" w:rsidR="0054062D" w:rsidRDefault="0054062D" w:rsidP="0054062D">
      <w:pPr>
        <w:ind w:leftChars="300" w:left="630"/>
      </w:pPr>
      <w:r>
        <w:rPr>
          <w:rFonts w:hint="eastAsia"/>
        </w:rPr>
        <w:t>⑤　行政への報告</w:t>
      </w:r>
    </w:p>
    <w:p w14:paraId="43B9450A" w14:textId="77777777" w:rsidR="0054062D" w:rsidRPr="0054062D" w:rsidRDefault="0054062D" w:rsidP="0054062D">
      <w:pPr>
        <w:ind w:leftChars="300" w:left="630"/>
      </w:pPr>
    </w:p>
    <w:p w14:paraId="359A6C92" w14:textId="77777777" w:rsidR="0054062D" w:rsidRDefault="0054062D" w:rsidP="0054062D">
      <w:pPr>
        <w:ind w:leftChars="300" w:left="630"/>
      </w:pPr>
      <w:r>
        <w:rPr>
          <w:rFonts w:hint="eastAsia"/>
        </w:rPr>
        <w:t xml:space="preserve">園長は次のような場合は迅速に市町村等の主管部局に報告するとともに、所轄の保健所への報告を行い発生時対応等の指示を仰ぎます。　　　　　　　　　　　　　　</w:t>
      </w:r>
    </w:p>
    <w:p w14:paraId="0043F203" w14:textId="77777777" w:rsidR="0054062D" w:rsidRDefault="0054062D" w:rsidP="0054062D">
      <w:pPr>
        <w:ind w:firstLineChars="300" w:firstLine="630"/>
      </w:pPr>
      <w:r>
        <w:rPr>
          <w:rFonts w:hint="eastAsia"/>
        </w:rPr>
        <w:t>＊報告書式は都道府県、市町村の指定様式とします。</w:t>
      </w:r>
    </w:p>
    <w:p w14:paraId="49A80FD1" w14:textId="77777777" w:rsidR="0054062D" w:rsidRDefault="0054062D" w:rsidP="0054062D">
      <w:r>
        <w:t xml:space="preserve"> </w:t>
      </w:r>
      <w:r>
        <w:rPr>
          <w:rFonts w:hint="eastAsia"/>
        </w:rPr>
        <w:t xml:space="preserve">　　</w:t>
      </w:r>
      <w:r>
        <w:t xml:space="preserve">＜報告が必要な場合＞　</w:t>
      </w:r>
    </w:p>
    <w:p w14:paraId="4F739DA4" w14:textId="77777777" w:rsidR="0054062D" w:rsidRDefault="0054062D" w:rsidP="0054062D">
      <w:r>
        <w:rPr>
          <w:rFonts w:hint="eastAsia"/>
        </w:rPr>
        <w:t xml:space="preserve">　　　㋐</w:t>
      </w:r>
      <w:r>
        <w:t>.同一の感染症若しくは食中毒による又は、それらによると疑われる死亡者又は重</w:t>
      </w:r>
    </w:p>
    <w:p w14:paraId="21738734" w14:textId="77777777" w:rsidR="0054062D" w:rsidRDefault="0054062D" w:rsidP="0054062D">
      <w:pPr>
        <w:ind w:firstLineChars="400" w:firstLine="840"/>
      </w:pPr>
      <w:r>
        <w:t xml:space="preserve">篤患者が１週間内に２名以上発生した場合　　　　　　　　　　　　　　</w:t>
      </w:r>
    </w:p>
    <w:p w14:paraId="68169B92" w14:textId="77777777" w:rsidR="0054062D" w:rsidRDefault="0054062D" w:rsidP="0054062D">
      <w:pPr>
        <w:ind w:firstLineChars="300" w:firstLine="630"/>
      </w:pPr>
      <w:r>
        <w:rPr>
          <w:rFonts w:hint="eastAsia"/>
        </w:rPr>
        <w:t>㋑</w:t>
      </w:r>
      <w:r>
        <w:t>. 同一の感染症若しくは食中毒による又はそれらが疑われる者が１０名以上又は</w:t>
      </w:r>
    </w:p>
    <w:p w14:paraId="465B2D65" w14:textId="77777777" w:rsidR="0054062D" w:rsidRDefault="0054062D" w:rsidP="0054062D">
      <w:pPr>
        <w:ind w:firstLineChars="400" w:firstLine="840"/>
      </w:pPr>
      <w:r>
        <w:t xml:space="preserve">全利用者の半数以上発生した場合　　　　　　</w:t>
      </w:r>
    </w:p>
    <w:p w14:paraId="32E9511C" w14:textId="77777777" w:rsidR="0054062D" w:rsidRDefault="0054062D" w:rsidP="0054062D">
      <w:pPr>
        <w:ind w:firstLineChars="300" w:firstLine="630"/>
      </w:pPr>
      <w:r>
        <w:rPr>
          <w:rFonts w:hint="eastAsia"/>
        </w:rPr>
        <w:t>㋒</w:t>
      </w:r>
      <w:r>
        <w:t>. ア及びイに該当しない場合であっても、通常の発生動向を上回る感染症等の発生</w:t>
      </w:r>
    </w:p>
    <w:p w14:paraId="3BD97BB5" w14:textId="77777777" w:rsidR="0054062D" w:rsidRDefault="0054062D" w:rsidP="0054062D">
      <w:pPr>
        <w:ind w:firstLineChars="400" w:firstLine="840"/>
      </w:pPr>
      <w:r>
        <w:t>が疑われ、特に園長が報告を必要と認めた場合</w:t>
      </w:r>
    </w:p>
    <w:p w14:paraId="216BB51C" w14:textId="77777777" w:rsidR="0054062D" w:rsidRDefault="0054062D" w:rsidP="0054062D">
      <w:pPr>
        <w:ind w:firstLineChars="300" w:firstLine="630"/>
      </w:pPr>
      <w:r>
        <w:rPr>
          <w:rFonts w:hint="eastAsia"/>
        </w:rPr>
        <w:t>＊イについては、同一の感染症などによる患者等が　ある時点において１０名以上</w:t>
      </w:r>
    </w:p>
    <w:p w14:paraId="3C0FAB4B" w14:textId="77777777" w:rsidR="0054062D" w:rsidRDefault="0054062D" w:rsidP="0054062D">
      <w:pPr>
        <w:ind w:firstLineChars="400" w:firstLine="840"/>
      </w:pPr>
      <w:r>
        <w:rPr>
          <w:rFonts w:hint="eastAsia"/>
        </w:rPr>
        <w:t>又は全利用者の半数以上発生した場合であって、最初の者が発生してからの累積</w:t>
      </w:r>
    </w:p>
    <w:p w14:paraId="402B37F5" w14:textId="77777777" w:rsidR="0054062D" w:rsidRDefault="0054062D" w:rsidP="0054062D">
      <w:pPr>
        <w:ind w:firstLineChars="400" w:firstLine="840"/>
      </w:pPr>
      <w:r>
        <w:rPr>
          <w:rFonts w:hint="eastAsia"/>
        </w:rPr>
        <w:t>の人数ではないことに注意。</w:t>
      </w:r>
    </w:p>
    <w:p w14:paraId="550E986E" w14:textId="77777777" w:rsidR="0054062D" w:rsidRDefault="0054062D" w:rsidP="0054062D">
      <w:pPr>
        <w:ind w:firstLineChars="400" w:firstLine="840"/>
      </w:pPr>
    </w:p>
    <w:p w14:paraId="2BFA996A" w14:textId="77777777" w:rsidR="0054062D" w:rsidRDefault="0054062D" w:rsidP="0054062D">
      <w:pPr>
        <w:ind w:firstLineChars="300" w:firstLine="630"/>
      </w:pPr>
      <w:r>
        <w:rPr>
          <w:rFonts w:hint="eastAsia"/>
        </w:rPr>
        <w:lastRenderedPageBreak/>
        <w:t>＜報告する内容＞</w:t>
      </w:r>
    </w:p>
    <w:p w14:paraId="47DC4F19" w14:textId="77777777" w:rsidR="0054062D" w:rsidRDefault="0054062D" w:rsidP="0054062D">
      <w:pPr>
        <w:ind w:firstLineChars="300" w:firstLine="630"/>
      </w:pPr>
      <w:r>
        <w:rPr>
          <w:rFonts w:hint="eastAsia"/>
        </w:rPr>
        <w:t>㋐</w:t>
      </w:r>
      <w:r>
        <w:t>.　感染症又は食中毒が疑われる利用者の人数</w:t>
      </w:r>
    </w:p>
    <w:p w14:paraId="69D358E2" w14:textId="77777777" w:rsidR="0054062D" w:rsidRDefault="0054062D" w:rsidP="0054062D">
      <w:pPr>
        <w:ind w:firstLineChars="300" w:firstLine="630"/>
      </w:pPr>
      <w:r>
        <w:rPr>
          <w:rFonts w:hint="eastAsia"/>
        </w:rPr>
        <w:t>㋑</w:t>
      </w:r>
      <w:r>
        <w:t xml:space="preserve">.　感染症又は食中毒が疑われる症状　</w:t>
      </w:r>
    </w:p>
    <w:p w14:paraId="6C05B808" w14:textId="77777777" w:rsidR="0054062D" w:rsidRDefault="0054062D" w:rsidP="0054062D">
      <w:pPr>
        <w:ind w:firstLineChars="300" w:firstLine="630"/>
      </w:pPr>
      <w:r>
        <w:rPr>
          <w:rFonts w:hint="eastAsia"/>
        </w:rPr>
        <w:t>㋒</w:t>
      </w:r>
      <w:r>
        <w:t>.　上記の利用者への対応や施設における対応状況等</w:t>
      </w:r>
    </w:p>
    <w:p w14:paraId="3271F442" w14:textId="77777777" w:rsidR="0054062D" w:rsidRDefault="0054062D" w:rsidP="0054062D">
      <w:pPr>
        <w:ind w:firstLineChars="300" w:firstLine="630"/>
      </w:pPr>
      <w:r>
        <w:t>＊尚、医師が感染症法、結核予防法又は食品衛生法の届出基準に該当する利用者又は</w:t>
      </w:r>
    </w:p>
    <w:p w14:paraId="58B44A70" w14:textId="77777777" w:rsidR="0054062D" w:rsidRDefault="0054062D" w:rsidP="0054062D">
      <w:pPr>
        <w:ind w:firstLineChars="400" w:firstLine="840"/>
      </w:pPr>
      <w:r>
        <w:t>その疑いのある者を診断した場合は、これらの法律に基づき保健所等への届出を</w:t>
      </w:r>
    </w:p>
    <w:p w14:paraId="179888F3" w14:textId="77777777" w:rsidR="0054062D" w:rsidRDefault="0054062D" w:rsidP="0054062D">
      <w:pPr>
        <w:ind w:firstLineChars="400" w:firstLine="840"/>
      </w:pPr>
      <w:r>
        <w:t>行う必要があります。</w:t>
      </w:r>
    </w:p>
    <w:p w14:paraId="51CA9915" w14:textId="77777777" w:rsidR="0054062D" w:rsidRDefault="0054062D" w:rsidP="0054062D"/>
    <w:p w14:paraId="645FAD6B" w14:textId="77777777" w:rsidR="0054062D" w:rsidRDefault="0054062D" w:rsidP="0054062D">
      <w:r>
        <w:t>3．感染症・食中毒まん延防止に関する体制</w:t>
      </w:r>
    </w:p>
    <w:p w14:paraId="458CC633" w14:textId="77777777" w:rsidR="0054062D" w:rsidRDefault="0054062D" w:rsidP="0054062D">
      <w:r>
        <w:rPr>
          <w:rFonts w:hint="eastAsia"/>
        </w:rPr>
        <w:t xml:space="preserve">　（1）感染症予防対策委員会の設置</w:t>
      </w:r>
    </w:p>
    <w:p w14:paraId="449C74AF" w14:textId="77777777" w:rsidR="0054062D" w:rsidRDefault="0054062D" w:rsidP="0054062D">
      <w:r>
        <w:rPr>
          <w:rFonts w:hint="eastAsia"/>
        </w:rPr>
        <w:t xml:space="preserve">　　　①　設置目的　</w:t>
      </w:r>
    </w:p>
    <w:p w14:paraId="41353577" w14:textId="77777777" w:rsidR="0054062D" w:rsidRDefault="0054062D" w:rsidP="0054062D">
      <w:r>
        <w:rPr>
          <w:rFonts w:hint="eastAsia"/>
        </w:rPr>
        <w:t xml:space="preserve">　　　　　感染症及び食中毒の予防及びまん延の防止のための対策を検討するため、感染</w:t>
      </w:r>
    </w:p>
    <w:p w14:paraId="3150F28B" w14:textId="77777777" w:rsidR="0054062D" w:rsidRDefault="0054062D" w:rsidP="0054062D">
      <w:pPr>
        <w:ind w:firstLineChars="500" w:firstLine="1050"/>
      </w:pPr>
      <w:r>
        <w:rPr>
          <w:rFonts w:hint="eastAsia"/>
        </w:rPr>
        <w:t>症予防対策委員会を設置します。</w:t>
      </w:r>
    </w:p>
    <w:p w14:paraId="09758FF2" w14:textId="77777777" w:rsidR="0054062D" w:rsidRDefault="0054062D" w:rsidP="0054062D">
      <w:r>
        <w:rPr>
          <w:rFonts w:hint="eastAsia"/>
        </w:rPr>
        <w:t xml:space="preserve">　　　②　感染対策担当者　</w:t>
      </w:r>
    </w:p>
    <w:p w14:paraId="7E1FFB65" w14:textId="77777777" w:rsidR="0054062D" w:rsidRDefault="0054062D" w:rsidP="0054062D">
      <w:r>
        <w:rPr>
          <w:rFonts w:hint="eastAsia"/>
        </w:rPr>
        <w:t xml:space="preserve">　　　　　次の者を感染症予防対策担当者とします。　　　</w:t>
      </w:r>
    </w:p>
    <w:p w14:paraId="2BFC52A5" w14:textId="77777777" w:rsidR="0054062D" w:rsidRDefault="0054062D" w:rsidP="0054062D">
      <w:r>
        <w:rPr>
          <w:rFonts w:hint="eastAsia"/>
        </w:rPr>
        <w:t xml:space="preserve">　　　　　看護職員：医務主任　　</w:t>
      </w:r>
    </w:p>
    <w:p w14:paraId="09FB4EA6" w14:textId="77777777" w:rsidR="0054062D" w:rsidRDefault="0054062D" w:rsidP="0054062D">
      <w:r>
        <w:t xml:space="preserve">　　　</w:t>
      </w:r>
      <w:r>
        <w:rPr>
          <w:rFonts w:hint="eastAsia"/>
        </w:rPr>
        <w:t>③　感染症予防対策委員会の構成員</w:t>
      </w:r>
    </w:p>
    <w:p w14:paraId="0904ED75" w14:textId="77777777" w:rsidR="0054062D" w:rsidRDefault="0054062D" w:rsidP="0054062D">
      <w:r>
        <w:rPr>
          <w:rFonts w:hint="eastAsia"/>
        </w:rPr>
        <w:t xml:space="preserve">　　　　　</w:t>
      </w:r>
      <w:r>
        <w:t>園長・部門長・生活相談員・医務主任・介護職員・医師（必要に応じて参加を要</w:t>
      </w:r>
    </w:p>
    <w:p w14:paraId="1D1648FE" w14:textId="77777777" w:rsidR="0054062D" w:rsidRDefault="0054062D" w:rsidP="0054062D">
      <w:r>
        <w:t xml:space="preserve">　　　　　する）</w:t>
      </w:r>
    </w:p>
    <w:p w14:paraId="7AFB078B" w14:textId="77777777" w:rsidR="0054062D" w:rsidRDefault="0054062D" w:rsidP="0054062D">
      <w:r>
        <w:t xml:space="preserve">　　　</w:t>
      </w:r>
      <w:r>
        <w:rPr>
          <w:rFonts w:hint="eastAsia"/>
        </w:rPr>
        <w:t xml:space="preserve">④　感染症予防対策委員会の開催　　　</w:t>
      </w:r>
    </w:p>
    <w:p w14:paraId="0B5D6672" w14:textId="77777777" w:rsidR="0054062D" w:rsidRDefault="0054062D" w:rsidP="0054062D">
      <w:r>
        <w:rPr>
          <w:rFonts w:hint="eastAsia"/>
        </w:rPr>
        <w:t xml:space="preserve">　　　　　委員会は概ね　１月１回以上開催します。その他、必要な都度開催します。</w:t>
      </w:r>
    </w:p>
    <w:p w14:paraId="192FDC23" w14:textId="77777777" w:rsidR="005C4976" w:rsidRDefault="005C4976" w:rsidP="0054062D">
      <w:r>
        <w:t xml:space="preserve">　　　</w:t>
      </w:r>
      <w:r w:rsidR="0054062D">
        <w:rPr>
          <w:rFonts w:hint="eastAsia"/>
        </w:rPr>
        <w:t xml:space="preserve">⑤　感染症予防対策委員会の主な役割　　　　　　</w:t>
      </w:r>
    </w:p>
    <w:p w14:paraId="5C1CF172" w14:textId="77777777" w:rsidR="005C4976" w:rsidRDefault="0054062D" w:rsidP="0054062D">
      <w:r>
        <w:rPr>
          <w:rFonts w:hint="eastAsia"/>
        </w:rPr>
        <w:t xml:space="preserve">　　　　　㋐</w:t>
      </w:r>
      <w:r>
        <w:t>.　感染症予防対策及び発生時の対応の立案各指針</w:t>
      </w:r>
      <w:r w:rsidR="005C4976">
        <w:t>及び</w:t>
      </w:r>
      <w:r>
        <w:t>各マニュアル等の作</w:t>
      </w:r>
    </w:p>
    <w:p w14:paraId="5D678E3C" w14:textId="77777777" w:rsidR="005C4976" w:rsidRDefault="005C4976" w:rsidP="0054062D">
      <w:r>
        <w:t xml:space="preserve">　　　　　　　</w:t>
      </w:r>
      <w:r w:rsidR="0054062D">
        <w:t>成・更新・整備</w:t>
      </w:r>
    </w:p>
    <w:p w14:paraId="68C87C3F" w14:textId="77777777" w:rsidR="005C4976" w:rsidRDefault="0054062D" w:rsidP="0054062D">
      <w:r>
        <w:t xml:space="preserve">　　　　　</w:t>
      </w:r>
      <w:r>
        <w:rPr>
          <w:rFonts w:hint="eastAsia"/>
        </w:rPr>
        <w:t>㋑</w:t>
      </w:r>
      <w:r>
        <w:t>.　発生時における施設内連絡体制及び行政機関、各関係機関への連絡体制の</w:t>
      </w:r>
    </w:p>
    <w:p w14:paraId="6E535EAA" w14:textId="77777777" w:rsidR="005C4976" w:rsidRDefault="005C4976" w:rsidP="0054062D">
      <w:r>
        <w:t xml:space="preserve">　　　　　　　</w:t>
      </w:r>
      <w:r w:rsidR="0054062D">
        <w:t>整備</w:t>
      </w:r>
    </w:p>
    <w:p w14:paraId="0F63A189" w14:textId="77777777" w:rsidR="005C4976" w:rsidRDefault="005C4976" w:rsidP="0054062D">
      <w:r>
        <w:t xml:space="preserve">　　　　　</w:t>
      </w:r>
      <w:r w:rsidR="0054062D">
        <w:rPr>
          <w:rFonts w:hint="eastAsia"/>
        </w:rPr>
        <w:t>㋒</w:t>
      </w:r>
      <w:r w:rsidR="0054062D">
        <w:t>.　利用者・職員の健康状態の把握と対応策</w:t>
      </w:r>
    </w:p>
    <w:p w14:paraId="7C38CF52" w14:textId="77777777" w:rsidR="005C4976" w:rsidRDefault="005C4976" w:rsidP="0054062D">
      <w:r>
        <w:t xml:space="preserve">　　　　　</w:t>
      </w:r>
      <w:r w:rsidR="0054062D">
        <w:rPr>
          <w:rFonts w:hint="eastAsia"/>
        </w:rPr>
        <w:t>㋓</w:t>
      </w:r>
      <w:r w:rsidR="0054062D">
        <w:t>.　新規利用者の感染症の既往の把握と対</w:t>
      </w:r>
      <w:r w:rsidR="0054062D">
        <w:rPr>
          <w:rFonts w:hint="eastAsia"/>
        </w:rPr>
        <w:t xml:space="preserve">応策　</w:t>
      </w:r>
    </w:p>
    <w:p w14:paraId="2A7672BA" w14:textId="77777777" w:rsidR="005C4976" w:rsidRDefault="0054062D" w:rsidP="0054062D">
      <w:r>
        <w:rPr>
          <w:rFonts w:hint="eastAsia"/>
        </w:rPr>
        <w:t xml:space="preserve">　　　　　㋔</w:t>
      </w:r>
      <w:r>
        <w:t xml:space="preserve">.　感染症、衛生管理に関する基礎知識に基づいた研修の実施（年２回）　　　　　　　　　　　　　　　　　　　　　　　　　　　　　</w:t>
      </w:r>
    </w:p>
    <w:p w14:paraId="1D1C1FD1" w14:textId="77777777" w:rsidR="005C4976" w:rsidRDefault="0054062D" w:rsidP="0054062D">
      <w:r>
        <w:t xml:space="preserve">　　　　　</w:t>
      </w:r>
      <w:r>
        <w:rPr>
          <w:rFonts w:hint="eastAsia"/>
        </w:rPr>
        <w:t>㋕</w:t>
      </w:r>
      <w:r>
        <w:t>.　業者などへの感染症及び食中毒まん延防止のための指針の周知</w:t>
      </w:r>
    </w:p>
    <w:p w14:paraId="5AFD4B06" w14:textId="77777777" w:rsidR="0054062D" w:rsidRDefault="005C4976" w:rsidP="0054062D">
      <w:r>
        <w:t xml:space="preserve">　　　　　</w:t>
      </w:r>
      <w:r w:rsidR="0054062D">
        <w:rPr>
          <w:rFonts w:hint="eastAsia"/>
        </w:rPr>
        <w:t>㋖</w:t>
      </w:r>
      <w:r w:rsidR="0054062D">
        <w:t>.　各部署での感染症対策実施状況の把握と評価</w:t>
      </w:r>
    </w:p>
    <w:p w14:paraId="42340490" w14:textId="77777777" w:rsidR="005C4976" w:rsidRDefault="005C4976" w:rsidP="0054062D">
      <w:r>
        <w:t xml:space="preserve">　　　</w:t>
      </w:r>
      <w:r w:rsidR="0054062D">
        <w:rPr>
          <w:rFonts w:hint="eastAsia"/>
        </w:rPr>
        <w:t xml:space="preserve">⑥　職員の健康管理　　　　　　　　　　　　　　　　　　　　　　　　　</w:t>
      </w:r>
    </w:p>
    <w:p w14:paraId="609FEAEB" w14:textId="77777777" w:rsidR="005C4976" w:rsidRDefault="005C4976" w:rsidP="0054062D">
      <w:r>
        <w:t xml:space="preserve">　　　　　</w:t>
      </w:r>
      <w:r w:rsidR="0054062D">
        <w:rPr>
          <w:rFonts w:hint="eastAsia"/>
        </w:rPr>
        <w:t>㋐</w:t>
      </w:r>
      <w:r w:rsidR="0054062D">
        <w:t>.　直接介護で夜勤に携わる職員は年２回（レントゲンは年１回）他職員は</w:t>
      </w:r>
    </w:p>
    <w:p w14:paraId="720414B5" w14:textId="77777777" w:rsidR="005C4976" w:rsidRDefault="005C4976" w:rsidP="0054062D">
      <w:r>
        <w:t xml:space="preserve">　　　　　　　</w:t>
      </w:r>
      <w:r w:rsidR="0054062D">
        <w:t xml:space="preserve">年１回の健康診断を実施する。　　　　　　　　　　　　　　　　</w:t>
      </w:r>
    </w:p>
    <w:p w14:paraId="219B4DB4" w14:textId="77777777" w:rsidR="005C4976" w:rsidRDefault="005C4976" w:rsidP="0054062D">
      <w:r>
        <w:t xml:space="preserve">　　　　　　　</w:t>
      </w:r>
      <w:r w:rsidR="0054062D">
        <w:t xml:space="preserve">　* インフルエンザワクチンや新型コロナウイルスワクチンの予防接種に</w:t>
      </w:r>
    </w:p>
    <w:p w14:paraId="5E00C63C" w14:textId="77777777" w:rsidR="00BE1150" w:rsidRDefault="0054062D" w:rsidP="00BE1150">
      <w:pPr>
        <w:ind w:firstLineChars="900" w:firstLine="1890"/>
      </w:pPr>
      <w:r>
        <w:t>ついて、接種の意義、有効性、副作用の可能性等を職員へ十分に説明の</w:t>
      </w:r>
    </w:p>
    <w:p w14:paraId="5EC1CF73" w14:textId="77777777" w:rsidR="00BE1150" w:rsidRDefault="0054062D" w:rsidP="00BE1150">
      <w:pPr>
        <w:ind w:firstLineChars="900" w:firstLine="1890"/>
      </w:pPr>
      <w:r>
        <w:lastRenderedPageBreak/>
        <w:t xml:space="preserve">上、同意を得て予防接種を行います。　　　　　　　　　　　　　　　　　　　　　　　</w:t>
      </w:r>
    </w:p>
    <w:p w14:paraId="4C405EF2" w14:textId="77777777" w:rsidR="00BE1150" w:rsidRDefault="0054062D" w:rsidP="00BE1150">
      <w:pPr>
        <w:ind w:firstLineChars="500" w:firstLine="1050"/>
      </w:pPr>
      <w:r>
        <w:rPr>
          <w:rFonts w:hint="eastAsia"/>
        </w:rPr>
        <w:t>㋑</w:t>
      </w:r>
      <w:r>
        <w:t>.　職員が感染症を罹患している場合は、感染経路の遮断のため完治まで　適</w:t>
      </w:r>
    </w:p>
    <w:p w14:paraId="5C874088" w14:textId="77777777" w:rsidR="0054062D" w:rsidRDefault="0054062D" w:rsidP="00BE1150">
      <w:pPr>
        <w:ind w:firstLineChars="700" w:firstLine="1470"/>
      </w:pPr>
      <w:r>
        <w:t>切な処置</w:t>
      </w:r>
      <w:r>
        <w:rPr>
          <w:rFonts w:hint="eastAsia"/>
        </w:rPr>
        <w:t>を講じます。</w:t>
      </w:r>
    </w:p>
    <w:p w14:paraId="4BC37A59" w14:textId="77777777" w:rsidR="0054062D" w:rsidRDefault="0054062D" w:rsidP="0054062D">
      <w:r>
        <w:t xml:space="preserve"> </w:t>
      </w:r>
    </w:p>
    <w:p w14:paraId="2539731D" w14:textId="77777777" w:rsidR="0054062D" w:rsidRDefault="0054062D" w:rsidP="0054062D">
      <w:r>
        <w:t>4．感染症・食中毒の予防、まん延防止における各職種の役割</w:t>
      </w:r>
    </w:p>
    <w:p w14:paraId="2801DDA7" w14:textId="77777777" w:rsidR="00BE1150" w:rsidRDefault="0054062D" w:rsidP="0054062D">
      <w:r>
        <w:rPr>
          <w:rFonts w:hint="eastAsia"/>
        </w:rPr>
        <w:t xml:space="preserve">　　施設内において感染症・食中毒の予防、まん延防止のためのチームケアを行う上で、各</w:t>
      </w:r>
    </w:p>
    <w:p w14:paraId="6AA11965" w14:textId="77777777" w:rsidR="0054062D" w:rsidRDefault="0054062D" w:rsidP="00BE1150">
      <w:pPr>
        <w:ind w:firstLineChars="100" w:firstLine="210"/>
      </w:pPr>
      <w:r>
        <w:rPr>
          <w:rFonts w:hint="eastAsia"/>
        </w:rPr>
        <w:t>職種がその専門性に基づいて適切な役割を果たします。</w:t>
      </w:r>
    </w:p>
    <w:p w14:paraId="41582DB4" w14:textId="77777777" w:rsidR="0054062D" w:rsidRDefault="0054062D" w:rsidP="00BE1150">
      <w:pPr>
        <w:ind w:firstLineChars="100" w:firstLine="210"/>
      </w:pPr>
      <w:r>
        <w:rPr>
          <w:rFonts w:hint="eastAsia"/>
        </w:rPr>
        <w:t>【園長】</w:t>
      </w:r>
    </w:p>
    <w:p w14:paraId="6EDE2F73" w14:textId="77777777" w:rsidR="00BE1150" w:rsidRDefault="0054062D" w:rsidP="00BE1150">
      <w:pPr>
        <w:ind w:firstLineChars="100" w:firstLine="210"/>
      </w:pPr>
      <w:r>
        <w:rPr>
          <w:rFonts w:hint="eastAsia"/>
        </w:rPr>
        <w:t>・感染症、食中毒の予防及びまん延防止体制の総括責任</w:t>
      </w:r>
    </w:p>
    <w:p w14:paraId="5CCF3F8B" w14:textId="77777777" w:rsidR="0054062D" w:rsidRDefault="0054062D" w:rsidP="0054062D">
      <w:r>
        <w:rPr>
          <w:rFonts w:hint="eastAsia"/>
        </w:rPr>
        <w:t xml:space="preserve">　・</w:t>
      </w:r>
      <w:r>
        <w:t>感染症発生時の状況把握及び指示</w:t>
      </w:r>
    </w:p>
    <w:p w14:paraId="15C59F93" w14:textId="77777777" w:rsidR="00BE1150" w:rsidRDefault="0054062D" w:rsidP="0054062D">
      <w:r>
        <w:rPr>
          <w:rFonts w:hint="eastAsia"/>
        </w:rPr>
        <w:t xml:space="preserve">　【</w:t>
      </w:r>
      <w:r w:rsidR="00BE1150">
        <w:rPr>
          <w:rFonts w:hint="eastAsia"/>
        </w:rPr>
        <w:t>部門長</w:t>
      </w:r>
      <w:r>
        <w:rPr>
          <w:rFonts w:hint="eastAsia"/>
        </w:rPr>
        <w:t>】</w:t>
      </w:r>
    </w:p>
    <w:p w14:paraId="59878957" w14:textId="77777777" w:rsidR="00BE1150" w:rsidRDefault="00BE1150" w:rsidP="00BE1150">
      <w:pPr>
        <w:ind w:firstLineChars="100" w:firstLine="210"/>
      </w:pPr>
      <w:r>
        <w:rPr>
          <w:rFonts w:hint="eastAsia"/>
        </w:rPr>
        <w:t>・感染症発生時の行政報告</w:t>
      </w:r>
    </w:p>
    <w:p w14:paraId="3FACBEA0" w14:textId="77777777" w:rsidR="00BE1150" w:rsidRDefault="00BE1150" w:rsidP="00BE1150">
      <w:pPr>
        <w:ind w:firstLineChars="100" w:firstLine="210"/>
      </w:pPr>
      <w:r>
        <w:rPr>
          <w:rFonts w:hint="eastAsia"/>
        </w:rPr>
        <w:t>・</w:t>
      </w:r>
      <w:r>
        <w:t>緊急時連絡体制の整備（行政機関、家族等）</w:t>
      </w:r>
    </w:p>
    <w:p w14:paraId="6119C8CE" w14:textId="77777777" w:rsidR="0054062D" w:rsidRDefault="0054062D" w:rsidP="00BE1150">
      <w:pPr>
        <w:ind w:firstLineChars="100" w:firstLine="210"/>
      </w:pPr>
      <w:r>
        <w:rPr>
          <w:rFonts w:hint="eastAsia"/>
        </w:rPr>
        <w:t>・感染症発生時の状況把握及び備品整備</w:t>
      </w:r>
    </w:p>
    <w:p w14:paraId="35396805" w14:textId="77777777" w:rsidR="00BE1150" w:rsidRDefault="0054062D" w:rsidP="0054062D">
      <w:r>
        <w:rPr>
          <w:rFonts w:hint="eastAsia"/>
        </w:rPr>
        <w:t xml:space="preserve">　【看護職員】</w:t>
      </w:r>
    </w:p>
    <w:p w14:paraId="765851D8" w14:textId="77777777" w:rsidR="0054062D" w:rsidRDefault="0054062D" w:rsidP="00BE1150">
      <w:r>
        <w:rPr>
          <w:rFonts w:hint="eastAsia"/>
        </w:rPr>
        <w:t xml:space="preserve">　・</w:t>
      </w:r>
      <w:r>
        <w:t>感染症</w:t>
      </w:r>
      <w:r w:rsidR="00BE1150">
        <w:rPr>
          <w:rFonts w:hint="eastAsia"/>
        </w:rPr>
        <w:t>予防</w:t>
      </w:r>
      <w:r>
        <w:t>対策委員会総括責任者</w:t>
      </w:r>
    </w:p>
    <w:p w14:paraId="3548B6FE" w14:textId="77777777" w:rsidR="0054062D" w:rsidRDefault="0054062D" w:rsidP="0054062D">
      <w:r>
        <w:rPr>
          <w:rFonts w:hint="eastAsia"/>
        </w:rPr>
        <w:t xml:space="preserve">　・</w:t>
      </w:r>
      <w:r>
        <w:t>ケアの基本手順の教育と周知徹底</w:t>
      </w:r>
    </w:p>
    <w:p w14:paraId="41A0FAED" w14:textId="77777777" w:rsidR="0054062D" w:rsidRDefault="0054062D" w:rsidP="0054062D">
      <w:r>
        <w:rPr>
          <w:rFonts w:hint="eastAsia"/>
        </w:rPr>
        <w:t xml:space="preserve">　・</w:t>
      </w:r>
      <w:r>
        <w:t>職員への衛生管理、安全管理の指導</w:t>
      </w:r>
    </w:p>
    <w:p w14:paraId="57C728F8" w14:textId="77777777" w:rsidR="0054062D" w:rsidRDefault="0054062D" w:rsidP="0054062D">
      <w:r>
        <w:rPr>
          <w:rFonts w:hint="eastAsia"/>
        </w:rPr>
        <w:t xml:space="preserve">　・</w:t>
      </w:r>
      <w:r>
        <w:t>外来者への指導</w:t>
      </w:r>
    </w:p>
    <w:p w14:paraId="0E7B87E4" w14:textId="77777777" w:rsidR="0054062D" w:rsidRDefault="0054062D" w:rsidP="0054062D">
      <w:r>
        <w:rPr>
          <w:rFonts w:hint="eastAsia"/>
        </w:rPr>
        <w:t xml:space="preserve">　・</w:t>
      </w:r>
      <w:r>
        <w:t>予防対策への啓発活動</w:t>
      </w:r>
    </w:p>
    <w:p w14:paraId="3418E87B" w14:textId="77777777" w:rsidR="0054062D" w:rsidRDefault="0054062D" w:rsidP="0054062D">
      <w:r>
        <w:rPr>
          <w:rFonts w:hint="eastAsia"/>
        </w:rPr>
        <w:t xml:space="preserve">　・</w:t>
      </w:r>
      <w:r>
        <w:t>早期発見、早期予防の取り組み</w:t>
      </w:r>
    </w:p>
    <w:p w14:paraId="3A9B886E" w14:textId="77777777" w:rsidR="0054062D" w:rsidRDefault="0054062D" w:rsidP="0054062D">
      <w:r>
        <w:rPr>
          <w:rFonts w:hint="eastAsia"/>
        </w:rPr>
        <w:t xml:space="preserve">　・</w:t>
      </w:r>
      <w:r>
        <w:t>経過記録の整備</w:t>
      </w:r>
    </w:p>
    <w:p w14:paraId="7BCDC451" w14:textId="77777777" w:rsidR="0054062D" w:rsidRDefault="0054062D" w:rsidP="0054062D">
      <w:r>
        <w:rPr>
          <w:rFonts w:hint="eastAsia"/>
        </w:rPr>
        <w:t xml:space="preserve">　【生活相談員】</w:t>
      </w:r>
    </w:p>
    <w:p w14:paraId="1FF147E5" w14:textId="77777777" w:rsidR="0054062D" w:rsidRDefault="0054062D" w:rsidP="0054062D">
      <w:r>
        <w:rPr>
          <w:rFonts w:hint="eastAsia"/>
        </w:rPr>
        <w:t xml:space="preserve">　・</w:t>
      </w:r>
      <w:r>
        <w:t>医師、看護職員との連携を図り、予防、蔓延防止対策強化</w:t>
      </w:r>
    </w:p>
    <w:p w14:paraId="065FE866" w14:textId="77777777" w:rsidR="0054062D" w:rsidRDefault="0054062D" w:rsidP="0054062D">
      <w:r>
        <w:rPr>
          <w:rFonts w:hint="eastAsia"/>
        </w:rPr>
        <w:t xml:space="preserve">　・</w:t>
      </w:r>
      <w:r>
        <w:t>発生時及びまん延防止の対応</w:t>
      </w:r>
    </w:p>
    <w:p w14:paraId="28633A1E" w14:textId="77777777" w:rsidR="0054062D" w:rsidRDefault="0054062D" w:rsidP="0054062D">
      <w:r>
        <w:rPr>
          <w:rFonts w:hint="eastAsia"/>
        </w:rPr>
        <w:t xml:space="preserve">　・</w:t>
      </w:r>
      <w:r>
        <w:t>経過記録の整備</w:t>
      </w:r>
    </w:p>
    <w:p w14:paraId="01B9590F" w14:textId="77777777" w:rsidR="0054062D" w:rsidRDefault="0054062D" w:rsidP="0054062D">
      <w:r>
        <w:rPr>
          <w:rFonts w:hint="eastAsia"/>
        </w:rPr>
        <w:t xml:space="preserve">　・</w:t>
      </w:r>
      <w:r>
        <w:t>家族への対応</w:t>
      </w:r>
    </w:p>
    <w:p w14:paraId="3E9A44DA" w14:textId="77777777" w:rsidR="00BE1150" w:rsidRDefault="0054062D" w:rsidP="0054062D">
      <w:r>
        <w:rPr>
          <w:rFonts w:hint="eastAsia"/>
        </w:rPr>
        <w:t xml:space="preserve">　【管理栄養士】</w:t>
      </w:r>
    </w:p>
    <w:p w14:paraId="3F504613" w14:textId="77777777" w:rsidR="0054062D" w:rsidRDefault="0054062D" w:rsidP="0054062D">
      <w:r>
        <w:rPr>
          <w:rFonts w:hint="eastAsia"/>
        </w:rPr>
        <w:t xml:space="preserve">　・食品管理、衛生管理の指導</w:t>
      </w:r>
    </w:p>
    <w:p w14:paraId="059D2072" w14:textId="77777777" w:rsidR="0054062D" w:rsidRDefault="0054062D" w:rsidP="0054062D">
      <w:r>
        <w:rPr>
          <w:rFonts w:hint="eastAsia"/>
        </w:rPr>
        <w:t xml:space="preserve">　・</w:t>
      </w:r>
      <w:r>
        <w:t>食中毒予防の教育、指導の徹底</w:t>
      </w:r>
    </w:p>
    <w:p w14:paraId="77F26B36" w14:textId="77777777" w:rsidR="0054062D" w:rsidRDefault="0054062D" w:rsidP="0054062D">
      <w:r>
        <w:rPr>
          <w:rFonts w:hint="eastAsia"/>
        </w:rPr>
        <w:t xml:space="preserve">　</w:t>
      </w:r>
      <w:r w:rsidR="00BE1150">
        <w:rPr>
          <w:rFonts w:hint="eastAsia"/>
        </w:rPr>
        <w:t>・</w:t>
      </w:r>
      <w:r>
        <w:t>医師、看護職員の指示による利用者の状態に応じた食事の提供</w:t>
      </w:r>
    </w:p>
    <w:p w14:paraId="2A07E07E" w14:textId="77777777" w:rsidR="0054062D" w:rsidRDefault="0054062D" w:rsidP="0054062D">
      <w:r>
        <w:rPr>
          <w:rFonts w:hint="eastAsia"/>
        </w:rPr>
        <w:t xml:space="preserve">　・</w:t>
      </w:r>
      <w:r>
        <w:t>緊急時連絡体制の整備（保健所各関係機関）</w:t>
      </w:r>
    </w:p>
    <w:p w14:paraId="0B3C0E94" w14:textId="77777777" w:rsidR="0054062D" w:rsidRDefault="0054062D" w:rsidP="0054062D">
      <w:r>
        <w:rPr>
          <w:rFonts w:hint="eastAsia"/>
        </w:rPr>
        <w:t xml:space="preserve">　・</w:t>
      </w:r>
      <w:r>
        <w:t>経過記録の整備</w:t>
      </w:r>
    </w:p>
    <w:p w14:paraId="1A07FE36" w14:textId="77777777" w:rsidR="00BE1150" w:rsidRDefault="0054062D" w:rsidP="0054062D">
      <w:r>
        <w:rPr>
          <w:rFonts w:hint="eastAsia"/>
        </w:rPr>
        <w:t xml:space="preserve">　【介護職員】</w:t>
      </w:r>
    </w:p>
    <w:p w14:paraId="3FB02B2B" w14:textId="77777777" w:rsidR="0054062D" w:rsidRDefault="0054062D" w:rsidP="00BE1150">
      <w:pPr>
        <w:ind w:firstLineChars="100" w:firstLine="210"/>
      </w:pPr>
      <w:r>
        <w:rPr>
          <w:rFonts w:hint="eastAsia"/>
        </w:rPr>
        <w:t>・各マニュアルに沿ったケアの確立</w:t>
      </w:r>
    </w:p>
    <w:p w14:paraId="6474EA62" w14:textId="77777777" w:rsidR="0054062D" w:rsidRDefault="0054062D" w:rsidP="0054062D">
      <w:r>
        <w:rPr>
          <w:rFonts w:hint="eastAsia"/>
        </w:rPr>
        <w:t xml:space="preserve">　・</w:t>
      </w:r>
      <w:r>
        <w:t>生活相談員、看護職員、管理栄養士等との連携</w:t>
      </w:r>
    </w:p>
    <w:p w14:paraId="7450A2AA" w14:textId="77777777" w:rsidR="0054062D" w:rsidRDefault="0054062D" w:rsidP="0054062D">
      <w:r>
        <w:rPr>
          <w:rFonts w:hint="eastAsia"/>
        </w:rPr>
        <w:lastRenderedPageBreak/>
        <w:t xml:space="preserve">　・</w:t>
      </w:r>
      <w:r>
        <w:t>利用者の状態把握</w:t>
      </w:r>
    </w:p>
    <w:p w14:paraId="547D57A1" w14:textId="77777777" w:rsidR="0054062D" w:rsidRDefault="0054062D" w:rsidP="0054062D">
      <w:r>
        <w:rPr>
          <w:rFonts w:hint="eastAsia"/>
        </w:rPr>
        <w:t xml:space="preserve">　・</w:t>
      </w:r>
      <w:r>
        <w:t>衛生管理の徹底</w:t>
      </w:r>
    </w:p>
    <w:p w14:paraId="6797AFB3" w14:textId="77777777" w:rsidR="0054062D" w:rsidRDefault="0054062D" w:rsidP="0054062D">
      <w:r>
        <w:rPr>
          <w:rFonts w:hint="eastAsia"/>
        </w:rPr>
        <w:t xml:space="preserve">　・</w:t>
      </w:r>
      <w:r>
        <w:t>経過記録の整備</w:t>
      </w:r>
    </w:p>
    <w:p w14:paraId="413C5BAA" w14:textId="77777777" w:rsidR="0054062D" w:rsidRDefault="0054062D" w:rsidP="0054062D">
      <w:r>
        <w:t xml:space="preserve"> </w:t>
      </w:r>
    </w:p>
    <w:p w14:paraId="43956957" w14:textId="77777777" w:rsidR="0054062D" w:rsidRDefault="0054062D" w:rsidP="0054062D">
      <w:r>
        <w:rPr>
          <w:rFonts w:hint="eastAsia"/>
        </w:rPr>
        <w:t>５</w:t>
      </w:r>
      <w:r w:rsidR="00BE1150">
        <w:rPr>
          <w:rFonts w:hint="eastAsia"/>
        </w:rPr>
        <w:t>．</w:t>
      </w:r>
      <w:r>
        <w:rPr>
          <w:rFonts w:hint="eastAsia"/>
        </w:rPr>
        <w:t>感染症・食中毒まん延防止に関する職員教育</w:t>
      </w:r>
    </w:p>
    <w:p w14:paraId="55F70D9D" w14:textId="77777777" w:rsidR="00BE1150" w:rsidRDefault="0054062D" w:rsidP="0054062D">
      <w:r>
        <w:rPr>
          <w:rFonts w:hint="eastAsia"/>
        </w:rPr>
        <w:t xml:space="preserve">　　当施設の職員に対し、感染対策の基礎的内容等の知識の普及や啓発とともに、衛生管理</w:t>
      </w:r>
    </w:p>
    <w:p w14:paraId="01D2262B" w14:textId="77777777" w:rsidR="00BE1150" w:rsidRDefault="0054062D" w:rsidP="00BE1150">
      <w:pPr>
        <w:ind w:firstLineChars="200" w:firstLine="420"/>
      </w:pPr>
      <w:r>
        <w:rPr>
          <w:rFonts w:hint="eastAsia"/>
        </w:rPr>
        <w:t>の徹底や衛生的なケアの励行を目的とした「感染症の予防及びまん延の防止のための</w:t>
      </w:r>
    </w:p>
    <w:p w14:paraId="760EE2D6" w14:textId="77777777" w:rsidR="00BE1150" w:rsidRDefault="0054062D" w:rsidP="00BE1150">
      <w:pPr>
        <w:ind w:firstLineChars="200" w:firstLine="420"/>
      </w:pPr>
      <w:r>
        <w:rPr>
          <w:rFonts w:hint="eastAsia"/>
        </w:rPr>
        <w:t>研修」及び「訓練（シュミレーション）」を感染症</w:t>
      </w:r>
      <w:r w:rsidR="00BE1150">
        <w:rPr>
          <w:rFonts w:hint="eastAsia"/>
        </w:rPr>
        <w:t>予防</w:t>
      </w:r>
      <w:r>
        <w:rPr>
          <w:rFonts w:hint="eastAsia"/>
        </w:rPr>
        <w:t>対策委員会の企画により、次の</w:t>
      </w:r>
    </w:p>
    <w:p w14:paraId="342113D2" w14:textId="77777777" w:rsidR="0054062D" w:rsidRDefault="0054062D" w:rsidP="00BE1150">
      <w:pPr>
        <w:ind w:firstLineChars="200" w:firstLine="420"/>
      </w:pPr>
      <w:r>
        <w:rPr>
          <w:rFonts w:hint="eastAsia"/>
        </w:rPr>
        <w:t>通り実施する。</w:t>
      </w:r>
    </w:p>
    <w:p w14:paraId="7402353B" w14:textId="77777777" w:rsidR="0054062D" w:rsidRDefault="0054062D" w:rsidP="0054062D">
      <w:r>
        <w:rPr>
          <w:rFonts w:hint="eastAsia"/>
        </w:rPr>
        <w:t>（１）新規採用者に対する研修</w:t>
      </w:r>
    </w:p>
    <w:p w14:paraId="13C0FF63" w14:textId="77777777" w:rsidR="0054062D" w:rsidRDefault="0054062D" w:rsidP="0054062D">
      <w:r>
        <w:rPr>
          <w:rFonts w:hint="eastAsia"/>
        </w:rPr>
        <w:t xml:space="preserve">　　　新規採用時に、感染対策の基礎に関する教育を行う</w:t>
      </w:r>
    </w:p>
    <w:p w14:paraId="6E12429E" w14:textId="77777777" w:rsidR="0054062D" w:rsidRDefault="0054062D" w:rsidP="0054062D">
      <w:r>
        <w:rPr>
          <w:rFonts w:hint="eastAsia"/>
        </w:rPr>
        <w:t>（２）定期的研修</w:t>
      </w:r>
    </w:p>
    <w:p w14:paraId="4D929671" w14:textId="77777777" w:rsidR="0054062D" w:rsidRDefault="0054062D" w:rsidP="0054062D">
      <w:r>
        <w:rPr>
          <w:rFonts w:hint="eastAsia"/>
        </w:rPr>
        <w:t xml:space="preserve">　　　感染対策に関する定期的な研修を定期的（年２回以上）に実施する</w:t>
      </w:r>
    </w:p>
    <w:p w14:paraId="0BA24E63" w14:textId="77777777" w:rsidR="0054062D" w:rsidRDefault="0054062D" w:rsidP="0054062D">
      <w:r>
        <w:rPr>
          <w:rFonts w:hint="eastAsia"/>
        </w:rPr>
        <w:t>（３）訓練（シュミレーション）</w:t>
      </w:r>
    </w:p>
    <w:p w14:paraId="6CA5DD91" w14:textId="77777777" w:rsidR="0054062D" w:rsidRDefault="0054062D" w:rsidP="0054062D">
      <w:r>
        <w:rPr>
          <w:rFonts w:hint="eastAsia"/>
        </w:rPr>
        <w:t xml:space="preserve">　　　施設内に感染症が発生した場合に備えた訓練を定期的（年２回以上）に実施する。</w:t>
      </w:r>
    </w:p>
    <w:p w14:paraId="3231E6F5" w14:textId="77777777" w:rsidR="0054062D" w:rsidRDefault="0054062D" w:rsidP="0054062D">
      <w:r>
        <w:t xml:space="preserve"> </w:t>
      </w:r>
    </w:p>
    <w:p w14:paraId="3F761268" w14:textId="77777777" w:rsidR="0054062D" w:rsidRDefault="0054062D" w:rsidP="0054062D">
      <w:r>
        <w:rPr>
          <w:rFonts w:hint="eastAsia"/>
        </w:rPr>
        <w:t>６</w:t>
      </w:r>
      <w:r w:rsidR="00BE1150">
        <w:rPr>
          <w:rFonts w:hint="eastAsia"/>
        </w:rPr>
        <w:t>．</w:t>
      </w:r>
      <w:r>
        <w:rPr>
          <w:rFonts w:hint="eastAsia"/>
        </w:rPr>
        <w:t>感染症対策マニュアル及び事業継続計画の整備</w:t>
      </w:r>
    </w:p>
    <w:p w14:paraId="2FACEB9C" w14:textId="77777777" w:rsidR="0054062D" w:rsidRDefault="0054062D" w:rsidP="0054062D">
      <w:r>
        <w:rPr>
          <w:rFonts w:hint="eastAsia"/>
        </w:rPr>
        <w:t xml:space="preserve">　　（１）感染症対策マニュアル</w:t>
      </w:r>
    </w:p>
    <w:p w14:paraId="17D7929F" w14:textId="77777777" w:rsidR="00BE1150" w:rsidRDefault="0054062D" w:rsidP="0054062D">
      <w:r>
        <w:rPr>
          <w:rFonts w:hint="eastAsia"/>
        </w:rPr>
        <w:t xml:space="preserve">　　　　　感染症発生及びまん延を防止するため、対応の詳細を記載したマニュアルを作</w:t>
      </w:r>
    </w:p>
    <w:p w14:paraId="44209429" w14:textId="77777777" w:rsidR="00BE1150" w:rsidRDefault="0054062D" w:rsidP="00BE1150">
      <w:pPr>
        <w:ind w:firstLineChars="500" w:firstLine="1050"/>
      </w:pPr>
      <w:r>
        <w:rPr>
          <w:rFonts w:hint="eastAsia"/>
        </w:rPr>
        <w:t>成し、定期的に見直しを行う。特に「</w:t>
      </w:r>
      <w:r w:rsidR="00BE1150">
        <w:rPr>
          <w:rFonts w:hint="eastAsia"/>
        </w:rPr>
        <w:t>covid-19」や</w:t>
      </w:r>
      <w:r>
        <w:rPr>
          <w:rFonts w:hint="eastAsia"/>
        </w:rPr>
        <w:t>「ノロウイルス」については</w:t>
      </w:r>
    </w:p>
    <w:p w14:paraId="30E0BDCA" w14:textId="77777777" w:rsidR="0054062D" w:rsidRDefault="0054062D" w:rsidP="00BE1150">
      <w:pPr>
        <w:ind w:firstLineChars="500" w:firstLine="1050"/>
      </w:pPr>
      <w:r>
        <w:rPr>
          <w:rFonts w:hint="eastAsia"/>
        </w:rPr>
        <w:t>そのマニュアルごとの対策を確実に実施する。</w:t>
      </w:r>
    </w:p>
    <w:p w14:paraId="38DDC081" w14:textId="77777777" w:rsidR="00BE1150" w:rsidRDefault="0054062D" w:rsidP="0054062D">
      <w:r>
        <w:rPr>
          <w:rFonts w:hint="eastAsia"/>
        </w:rPr>
        <w:t xml:space="preserve">　　　　　また、世界的なパンデミックが発生した未知なる新型ウイルス等の対策につい</w:t>
      </w:r>
    </w:p>
    <w:p w14:paraId="2E2EF1B3" w14:textId="77777777" w:rsidR="0054062D" w:rsidRDefault="0054062D" w:rsidP="00BE1150">
      <w:pPr>
        <w:ind w:firstLineChars="500" w:firstLine="1050"/>
      </w:pPr>
      <w:r>
        <w:rPr>
          <w:rFonts w:hint="eastAsia"/>
        </w:rPr>
        <w:t>ても必要であればマニュアルの整備を行う。</w:t>
      </w:r>
    </w:p>
    <w:p w14:paraId="59FB3BE3" w14:textId="77777777" w:rsidR="0054062D" w:rsidRDefault="0054062D" w:rsidP="0054062D">
      <w:r>
        <w:rPr>
          <w:rFonts w:hint="eastAsia"/>
        </w:rPr>
        <w:t xml:space="preserve">　　（２）事業継続計画</w:t>
      </w:r>
    </w:p>
    <w:p w14:paraId="163567D5" w14:textId="77777777" w:rsidR="00BE1150" w:rsidRDefault="0054062D" w:rsidP="0054062D">
      <w:r>
        <w:rPr>
          <w:rFonts w:hint="eastAsia"/>
        </w:rPr>
        <w:t xml:space="preserve">　　　　　新型インフルエンザウイルスや新型コロナウイルス等、未知なる感染症が国内</w:t>
      </w:r>
    </w:p>
    <w:p w14:paraId="19DD0D3B" w14:textId="77777777" w:rsidR="00BE1150" w:rsidRDefault="0054062D" w:rsidP="00BE1150">
      <w:pPr>
        <w:ind w:firstLineChars="500" w:firstLine="1050"/>
      </w:pPr>
      <w:r>
        <w:rPr>
          <w:rFonts w:hint="eastAsia"/>
        </w:rPr>
        <w:t>に流行した又は施設内にまん延が起こった場合であっても、入居者・利用者が安</w:t>
      </w:r>
    </w:p>
    <w:p w14:paraId="50514269" w14:textId="77777777" w:rsidR="00BE1150" w:rsidRDefault="0054062D" w:rsidP="00BE1150">
      <w:pPr>
        <w:ind w:firstLineChars="500" w:firstLine="1050"/>
      </w:pPr>
      <w:r>
        <w:rPr>
          <w:rFonts w:hint="eastAsia"/>
        </w:rPr>
        <w:t>全・安心してサービスの提供が受けられるように事業継続計画を作成し、定期的</w:t>
      </w:r>
    </w:p>
    <w:p w14:paraId="586D95E7" w14:textId="77777777" w:rsidR="0054062D" w:rsidRDefault="0054062D" w:rsidP="00BE1150">
      <w:pPr>
        <w:ind w:firstLineChars="500" w:firstLine="1050"/>
      </w:pPr>
      <w:r>
        <w:rPr>
          <w:rFonts w:hint="eastAsia"/>
        </w:rPr>
        <w:t>に見直しを行う。</w:t>
      </w:r>
    </w:p>
    <w:p w14:paraId="7F1C9E00" w14:textId="77777777" w:rsidR="0054062D" w:rsidRDefault="0054062D" w:rsidP="0054062D">
      <w:r>
        <w:t xml:space="preserve"> </w:t>
      </w:r>
    </w:p>
    <w:p w14:paraId="07E65319" w14:textId="77777777" w:rsidR="0054062D" w:rsidRDefault="0054062D" w:rsidP="0054062D">
      <w:r>
        <w:rPr>
          <w:rFonts w:hint="eastAsia"/>
        </w:rPr>
        <w:t>７</w:t>
      </w:r>
      <w:r w:rsidR="00BE1150">
        <w:rPr>
          <w:rFonts w:hint="eastAsia"/>
        </w:rPr>
        <w:t>．</w:t>
      </w:r>
      <w:r>
        <w:rPr>
          <w:rFonts w:hint="eastAsia"/>
        </w:rPr>
        <w:t>感染症予防の徹底</w:t>
      </w:r>
    </w:p>
    <w:p w14:paraId="2A0EAB8B" w14:textId="77777777" w:rsidR="00ED5F73" w:rsidRDefault="0054062D" w:rsidP="00ED5F73">
      <w:r>
        <w:rPr>
          <w:rFonts w:hint="eastAsia"/>
        </w:rPr>
        <w:t xml:space="preserve">　　インフルエンザやノロウイルス等の平常時対策として、以下を徹底する。なお、地域感</w:t>
      </w:r>
    </w:p>
    <w:p w14:paraId="0FD7B596" w14:textId="77777777" w:rsidR="0054062D" w:rsidRDefault="0054062D" w:rsidP="00ED5F73">
      <w:pPr>
        <w:ind w:firstLineChars="200" w:firstLine="420"/>
      </w:pPr>
      <w:r>
        <w:rPr>
          <w:rFonts w:hint="eastAsia"/>
        </w:rPr>
        <w:t>染まん延時等の対策については、感染症対策マニュアルを参照する。</w:t>
      </w:r>
    </w:p>
    <w:p w14:paraId="615DF6E9" w14:textId="77777777" w:rsidR="0054062D" w:rsidRDefault="0054062D" w:rsidP="00ED5F73">
      <w:pPr>
        <w:ind w:firstLineChars="100" w:firstLine="210"/>
      </w:pPr>
      <w:r>
        <w:rPr>
          <w:rFonts w:hint="eastAsia"/>
        </w:rPr>
        <w:t>（</w:t>
      </w:r>
      <w:r w:rsidR="00ED5F73">
        <w:rPr>
          <w:rFonts w:hint="eastAsia"/>
        </w:rPr>
        <w:t>1</w:t>
      </w:r>
      <w:r>
        <w:rPr>
          <w:rFonts w:hint="eastAsia"/>
        </w:rPr>
        <w:t>）職員の標準予防策の徹底</w:t>
      </w:r>
    </w:p>
    <w:p w14:paraId="6CD6240E" w14:textId="77777777" w:rsidR="00ED5F73" w:rsidRDefault="0054062D" w:rsidP="0054062D">
      <w:r>
        <w:rPr>
          <w:rFonts w:hint="eastAsia"/>
        </w:rPr>
        <w:t xml:space="preserve">　　　県内や地域に感染症発生の情報がない場合でも、冬季や感染症まん延時期には以下</w:t>
      </w:r>
    </w:p>
    <w:p w14:paraId="6E321E00" w14:textId="77777777" w:rsidR="0054062D" w:rsidRDefault="0054062D" w:rsidP="00ED5F73">
      <w:pPr>
        <w:ind w:firstLineChars="300" w:firstLine="630"/>
      </w:pPr>
      <w:r>
        <w:rPr>
          <w:rFonts w:hint="eastAsia"/>
        </w:rPr>
        <w:t>の標準予防策を実施する。</w:t>
      </w:r>
    </w:p>
    <w:p w14:paraId="13B5DC04" w14:textId="77777777" w:rsidR="0054062D" w:rsidRDefault="0054062D" w:rsidP="00ED5F73">
      <w:pPr>
        <w:pStyle w:val="a3"/>
        <w:numPr>
          <w:ilvl w:val="0"/>
          <w:numId w:val="1"/>
        </w:numPr>
        <w:ind w:leftChars="0"/>
      </w:pPr>
      <w:r>
        <w:rPr>
          <w:rFonts w:hint="eastAsia"/>
        </w:rPr>
        <w:t>出勤時の手洗い・うがい・手指消毒、出勤前の検温</w:t>
      </w:r>
    </w:p>
    <w:p w14:paraId="42C63C3A" w14:textId="77777777" w:rsidR="0054062D" w:rsidRDefault="0054062D" w:rsidP="00ED5F73">
      <w:pPr>
        <w:pStyle w:val="a3"/>
        <w:numPr>
          <w:ilvl w:val="0"/>
          <w:numId w:val="1"/>
        </w:numPr>
        <w:ind w:leftChars="0"/>
      </w:pPr>
      <w:r>
        <w:rPr>
          <w:rFonts w:hint="eastAsia"/>
        </w:rPr>
        <w:lastRenderedPageBreak/>
        <w:t>勤務中のマスク着用</w:t>
      </w:r>
    </w:p>
    <w:p w14:paraId="4A014E71" w14:textId="77777777" w:rsidR="0054062D" w:rsidRDefault="0054062D" w:rsidP="00ED5F73">
      <w:pPr>
        <w:pStyle w:val="a3"/>
        <w:numPr>
          <w:ilvl w:val="0"/>
          <w:numId w:val="1"/>
        </w:numPr>
        <w:ind w:leftChars="0"/>
      </w:pPr>
      <w:r>
        <w:rPr>
          <w:rFonts w:hint="eastAsia"/>
        </w:rPr>
        <w:t>１ケアごとの手洗い・手指消毒</w:t>
      </w:r>
    </w:p>
    <w:p w14:paraId="2F2B28EE" w14:textId="77777777" w:rsidR="0054062D" w:rsidRDefault="0054062D" w:rsidP="00ED5F73">
      <w:pPr>
        <w:pStyle w:val="a3"/>
        <w:numPr>
          <w:ilvl w:val="0"/>
          <w:numId w:val="1"/>
        </w:numPr>
        <w:ind w:leftChars="0"/>
      </w:pPr>
      <w:r>
        <w:rPr>
          <w:rFonts w:hint="eastAsia"/>
        </w:rPr>
        <w:t>体調不良時の早期報告・出勤停止</w:t>
      </w:r>
    </w:p>
    <w:p w14:paraId="25CE112C" w14:textId="77777777" w:rsidR="0054062D" w:rsidRDefault="0054062D" w:rsidP="00ED5F73">
      <w:pPr>
        <w:pStyle w:val="a3"/>
        <w:numPr>
          <w:ilvl w:val="0"/>
          <w:numId w:val="1"/>
        </w:numPr>
        <w:ind w:leftChars="0"/>
      </w:pPr>
      <w:r>
        <w:rPr>
          <w:rFonts w:hint="eastAsia"/>
        </w:rPr>
        <w:t>ワクチン接種</w:t>
      </w:r>
    </w:p>
    <w:p w14:paraId="6D758F3C" w14:textId="77777777" w:rsidR="0054062D" w:rsidRDefault="0054062D" w:rsidP="00ED5F73">
      <w:pPr>
        <w:ind w:firstLineChars="100" w:firstLine="210"/>
      </w:pPr>
      <w:r>
        <w:rPr>
          <w:rFonts w:hint="eastAsia"/>
        </w:rPr>
        <w:t>（</w:t>
      </w:r>
      <w:r w:rsidR="00ED5F73">
        <w:rPr>
          <w:rFonts w:hint="eastAsia"/>
        </w:rPr>
        <w:t>2</w:t>
      </w:r>
      <w:r>
        <w:rPr>
          <w:rFonts w:hint="eastAsia"/>
        </w:rPr>
        <w:t>）入居者・利用者への呼びかけ</w:t>
      </w:r>
    </w:p>
    <w:p w14:paraId="5204F139" w14:textId="77777777" w:rsidR="00ED5F73" w:rsidRDefault="0054062D" w:rsidP="0054062D">
      <w:r>
        <w:rPr>
          <w:rFonts w:hint="eastAsia"/>
        </w:rPr>
        <w:t xml:space="preserve">　　　入居者・利用者へも感染予防のために以下のお願いをする。ただし、調や障害等の状</w:t>
      </w:r>
    </w:p>
    <w:p w14:paraId="22A6FE70" w14:textId="77777777" w:rsidR="0054062D" w:rsidRDefault="0054062D" w:rsidP="00ED5F73">
      <w:pPr>
        <w:ind w:firstLineChars="300" w:firstLine="630"/>
      </w:pPr>
      <w:r>
        <w:rPr>
          <w:rFonts w:hint="eastAsia"/>
        </w:rPr>
        <w:t>況で不可能な場合は、無理に行うことはしない。</w:t>
      </w:r>
    </w:p>
    <w:p w14:paraId="7B7BC349" w14:textId="77777777" w:rsidR="0054062D" w:rsidRDefault="0054062D" w:rsidP="00ED5F73">
      <w:pPr>
        <w:pStyle w:val="a3"/>
        <w:numPr>
          <w:ilvl w:val="0"/>
          <w:numId w:val="2"/>
        </w:numPr>
        <w:ind w:leftChars="0"/>
      </w:pPr>
      <w:r>
        <w:rPr>
          <w:rFonts w:hint="eastAsia"/>
        </w:rPr>
        <w:t>飲食時の手洗い・うがい・手指消毒</w:t>
      </w:r>
    </w:p>
    <w:p w14:paraId="55FFB4FD" w14:textId="77777777" w:rsidR="0054062D" w:rsidRDefault="0054062D" w:rsidP="00ED5F73">
      <w:pPr>
        <w:pStyle w:val="a3"/>
        <w:numPr>
          <w:ilvl w:val="0"/>
          <w:numId w:val="2"/>
        </w:numPr>
        <w:ind w:leftChars="0"/>
      </w:pPr>
      <w:r>
        <w:rPr>
          <w:rFonts w:hint="eastAsia"/>
        </w:rPr>
        <w:t>デイサービス・ショートステイ利用時の検温・手洗い・手指消毒</w:t>
      </w:r>
    </w:p>
    <w:p w14:paraId="4DCF3649" w14:textId="77777777" w:rsidR="0054062D" w:rsidRDefault="0054062D" w:rsidP="00ED5F73">
      <w:pPr>
        <w:pStyle w:val="a3"/>
        <w:numPr>
          <w:ilvl w:val="0"/>
          <w:numId w:val="2"/>
        </w:numPr>
        <w:ind w:leftChars="0"/>
      </w:pPr>
      <w:r>
        <w:rPr>
          <w:rFonts w:hint="eastAsia"/>
        </w:rPr>
        <w:t>利用時のマスク着用</w:t>
      </w:r>
    </w:p>
    <w:p w14:paraId="21626956" w14:textId="77777777" w:rsidR="0054062D" w:rsidRDefault="0054062D" w:rsidP="00ED5F73">
      <w:pPr>
        <w:pStyle w:val="a3"/>
        <w:numPr>
          <w:ilvl w:val="0"/>
          <w:numId w:val="2"/>
        </w:numPr>
        <w:ind w:leftChars="0"/>
      </w:pPr>
      <w:r>
        <w:rPr>
          <w:rFonts w:hint="eastAsia"/>
        </w:rPr>
        <w:t>体調不良時のデイサービス・ショートステイ利用中止</w:t>
      </w:r>
    </w:p>
    <w:p w14:paraId="576FC169" w14:textId="77777777" w:rsidR="0054062D" w:rsidRDefault="00ED5F73" w:rsidP="0054062D">
      <w:r>
        <w:rPr>
          <w:rFonts w:hint="eastAsia"/>
        </w:rPr>
        <w:t xml:space="preserve">　　　</w:t>
      </w:r>
      <w:r w:rsidR="0054062D">
        <w:rPr>
          <w:rFonts w:hint="eastAsia"/>
        </w:rPr>
        <w:t>⑤</w:t>
      </w:r>
      <w:r>
        <w:rPr>
          <w:rFonts w:hint="eastAsia"/>
        </w:rPr>
        <w:t xml:space="preserve"> ワクチン</w:t>
      </w:r>
      <w:r w:rsidR="0054062D">
        <w:rPr>
          <w:rFonts w:hint="eastAsia"/>
        </w:rPr>
        <w:t>接種</w:t>
      </w:r>
    </w:p>
    <w:p w14:paraId="755BC9AF" w14:textId="77777777" w:rsidR="0054062D" w:rsidRDefault="0054062D" w:rsidP="00ED5F73">
      <w:pPr>
        <w:ind w:firstLineChars="100" w:firstLine="210"/>
      </w:pPr>
      <w:r>
        <w:rPr>
          <w:rFonts w:hint="eastAsia"/>
        </w:rPr>
        <w:t>（</w:t>
      </w:r>
      <w:r w:rsidR="00ED5F73">
        <w:rPr>
          <w:rFonts w:hint="eastAsia"/>
        </w:rPr>
        <w:t>3</w:t>
      </w:r>
      <w:r>
        <w:rPr>
          <w:rFonts w:hint="eastAsia"/>
        </w:rPr>
        <w:t>）ご家族及び来荘者への呼びかけ</w:t>
      </w:r>
    </w:p>
    <w:p w14:paraId="5D553808" w14:textId="77777777" w:rsidR="0054062D" w:rsidRDefault="0054062D" w:rsidP="0054062D">
      <w:r>
        <w:rPr>
          <w:rFonts w:hint="eastAsia"/>
        </w:rPr>
        <w:t xml:space="preserve">　</w:t>
      </w:r>
      <w:r w:rsidR="00ED5F73">
        <w:rPr>
          <w:rFonts w:hint="eastAsia"/>
        </w:rPr>
        <w:t xml:space="preserve">　　</w:t>
      </w:r>
      <w:r>
        <w:rPr>
          <w:rFonts w:hint="eastAsia"/>
        </w:rPr>
        <w:t>①入館時の手指消毒・マスク着用</w:t>
      </w:r>
    </w:p>
    <w:p w14:paraId="295375AE" w14:textId="77777777" w:rsidR="0054062D" w:rsidRDefault="0054062D" w:rsidP="0054062D">
      <w:r>
        <w:rPr>
          <w:rFonts w:hint="eastAsia"/>
        </w:rPr>
        <w:t xml:space="preserve">　</w:t>
      </w:r>
      <w:r w:rsidR="00ED5F73">
        <w:rPr>
          <w:rFonts w:hint="eastAsia"/>
        </w:rPr>
        <w:t xml:space="preserve">　　</w:t>
      </w:r>
      <w:r>
        <w:rPr>
          <w:rFonts w:hint="eastAsia"/>
        </w:rPr>
        <w:t>②体調不良時の入館制限</w:t>
      </w:r>
    </w:p>
    <w:p w14:paraId="01D667D6" w14:textId="77777777" w:rsidR="0054062D" w:rsidRDefault="0054062D" w:rsidP="0054062D">
      <w:r>
        <w:t xml:space="preserve"> </w:t>
      </w:r>
    </w:p>
    <w:p w14:paraId="195A2522" w14:textId="77777777" w:rsidR="0054062D" w:rsidRDefault="0054062D" w:rsidP="0054062D">
      <w:r>
        <w:rPr>
          <w:rFonts w:hint="eastAsia"/>
        </w:rPr>
        <w:t>８</w:t>
      </w:r>
      <w:r w:rsidR="00ED5F73">
        <w:rPr>
          <w:rFonts w:hint="eastAsia"/>
        </w:rPr>
        <w:t>．</w:t>
      </w:r>
      <w:r>
        <w:rPr>
          <w:rFonts w:hint="eastAsia"/>
        </w:rPr>
        <w:t>感染症まん延防止の徹底</w:t>
      </w:r>
    </w:p>
    <w:p w14:paraId="324F3929" w14:textId="77777777" w:rsidR="00ED5F73" w:rsidRDefault="0054062D" w:rsidP="0054062D">
      <w:r>
        <w:rPr>
          <w:rFonts w:hint="eastAsia"/>
        </w:rPr>
        <w:t xml:space="preserve">　　職員又は入居者・利用者が感染症に罹患した場合、施設内まん延を防ぐため、以下の対</w:t>
      </w:r>
    </w:p>
    <w:p w14:paraId="2450A008" w14:textId="77777777" w:rsidR="0054062D" w:rsidRDefault="0054062D" w:rsidP="00ED5F73">
      <w:pPr>
        <w:ind w:firstLineChars="200" w:firstLine="420"/>
      </w:pPr>
      <w:r>
        <w:rPr>
          <w:rFonts w:hint="eastAsia"/>
        </w:rPr>
        <w:t>策を行う。なお、詳細については、感染症対策マニュアルを参照する。</w:t>
      </w:r>
    </w:p>
    <w:p w14:paraId="441806FB" w14:textId="77777777" w:rsidR="0054062D" w:rsidRDefault="0054062D" w:rsidP="00ED5F73">
      <w:pPr>
        <w:ind w:firstLineChars="100" w:firstLine="210"/>
      </w:pPr>
      <w:r>
        <w:rPr>
          <w:rFonts w:hint="eastAsia"/>
        </w:rPr>
        <w:t>（</w:t>
      </w:r>
      <w:r w:rsidR="00ED5F73">
        <w:rPr>
          <w:rFonts w:hint="eastAsia"/>
        </w:rPr>
        <w:t>1</w:t>
      </w:r>
      <w:r>
        <w:rPr>
          <w:rFonts w:hint="eastAsia"/>
        </w:rPr>
        <w:t>）職員の規定された日数の出勤停止。</w:t>
      </w:r>
    </w:p>
    <w:p w14:paraId="68D0AE3D" w14:textId="77777777" w:rsidR="00ED5F73" w:rsidRDefault="0054062D" w:rsidP="00ED5F73">
      <w:pPr>
        <w:ind w:firstLineChars="100" w:firstLine="210"/>
      </w:pPr>
      <w:r>
        <w:rPr>
          <w:rFonts w:hint="eastAsia"/>
        </w:rPr>
        <w:t>（</w:t>
      </w:r>
      <w:r w:rsidR="00ED5F73">
        <w:rPr>
          <w:rFonts w:hint="eastAsia"/>
        </w:rPr>
        <w:t>2</w:t>
      </w:r>
      <w:r>
        <w:rPr>
          <w:rFonts w:hint="eastAsia"/>
        </w:rPr>
        <w:t>）嘱託医と相談し、必要であれば所轄保健所へ連絡する。デイサービス・ショートス</w:t>
      </w:r>
    </w:p>
    <w:p w14:paraId="28B938F2" w14:textId="77777777" w:rsidR="0054062D" w:rsidRDefault="0054062D" w:rsidP="00ED5F73">
      <w:pPr>
        <w:ind w:firstLineChars="300" w:firstLine="630"/>
      </w:pPr>
      <w:r>
        <w:rPr>
          <w:rFonts w:hint="eastAsia"/>
        </w:rPr>
        <w:t>テイ利用者の規定された日数の利用停止。</w:t>
      </w:r>
    </w:p>
    <w:p w14:paraId="64CA6D22" w14:textId="77777777" w:rsidR="0054062D" w:rsidRDefault="0054062D" w:rsidP="0054062D">
      <w:r>
        <w:t xml:space="preserve"> </w:t>
      </w:r>
    </w:p>
    <w:p w14:paraId="44C9ADA8" w14:textId="77777777" w:rsidR="0054062D" w:rsidRDefault="0054062D" w:rsidP="0054062D">
      <w:r>
        <w:rPr>
          <w:rFonts w:hint="eastAsia"/>
        </w:rPr>
        <w:t>９</w:t>
      </w:r>
      <w:r w:rsidR="00ED5F73">
        <w:rPr>
          <w:rFonts w:hint="eastAsia"/>
        </w:rPr>
        <w:t>．</w:t>
      </w:r>
      <w:r>
        <w:rPr>
          <w:rFonts w:hint="eastAsia"/>
        </w:rPr>
        <w:t>感染症・食中毒まん延防止に関する指針の閲覧について</w:t>
      </w:r>
    </w:p>
    <w:p w14:paraId="0817ECFD" w14:textId="77777777" w:rsidR="0054062D" w:rsidRDefault="0054062D" w:rsidP="0054062D">
      <w:r>
        <w:rPr>
          <w:rFonts w:hint="eastAsia"/>
        </w:rPr>
        <w:t xml:space="preserve">　　この指針は、各部署に配布し、いつでも自由に閲覧することができます。</w:t>
      </w:r>
    </w:p>
    <w:p w14:paraId="18EB490E" w14:textId="77777777" w:rsidR="00ED5F73" w:rsidRDefault="0054062D" w:rsidP="0054062D">
      <w:r>
        <w:rPr>
          <w:rFonts w:hint="eastAsia"/>
        </w:rPr>
        <w:t xml:space="preserve">　　この指針は、入居者（利用者）及び家族の求めに応じていつでも施設内にて閲覧できる</w:t>
      </w:r>
    </w:p>
    <w:p w14:paraId="155E58D5" w14:textId="77777777" w:rsidR="00ED5F73" w:rsidRDefault="0054062D" w:rsidP="00ED5F73">
      <w:pPr>
        <w:ind w:firstLineChars="200" w:firstLine="420"/>
      </w:pPr>
      <w:r>
        <w:rPr>
          <w:rFonts w:hint="eastAsia"/>
        </w:rPr>
        <w:t>ようにするとともに、当施設のホームページ上に公表し、いつでも利用者及び家族が閲</w:t>
      </w:r>
    </w:p>
    <w:p w14:paraId="5F82A670" w14:textId="77777777" w:rsidR="0054062D" w:rsidRDefault="0054062D" w:rsidP="00ED5F73">
      <w:pPr>
        <w:ind w:firstLineChars="200" w:firstLine="420"/>
      </w:pPr>
      <w:r>
        <w:rPr>
          <w:rFonts w:hint="eastAsia"/>
        </w:rPr>
        <w:t>覧できるようにする</w:t>
      </w:r>
      <w:r w:rsidR="00ED5F73">
        <w:rPr>
          <w:rFonts w:hint="eastAsia"/>
        </w:rPr>
        <w:t>。</w:t>
      </w:r>
    </w:p>
    <w:sectPr w:rsidR="005406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76F4E"/>
    <w:multiLevelType w:val="hybridMultilevel"/>
    <w:tmpl w:val="5D8C3772"/>
    <w:lvl w:ilvl="0" w:tplc="65083FE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6EE171B0"/>
    <w:multiLevelType w:val="hybridMultilevel"/>
    <w:tmpl w:val="3E4A0E38"/>
    <w:lvl w:ilvl="0" w:tplc="15F82A0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2090036871">
    <w:abstractNumId w:val="1"/>
  </w:num>
  <w:num w:numId="2" w16cid:durableId="189943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2D"/>
    <w:rsid w:val="00165CCD"/>
    <w:rsid w:val="0054062D"/>
    <w:rsid w:val="005C4976"/>
    <w:rsid w:val="00671BF2"/>
    <w:rsid w:val="00B2447D"/>
    <w:rsid w:val="00BE1150"/>
    <w:rsid w:val="00D40BEA"/>
    <w:rsid w:val="00ED5F73"/>
    <w:rsid w:val="00F12F70"/>
    <w:rsid w:val="00F74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7700F"/>
  <w15:chartTrackingRefBased/>
  <w15:docId w15:val="{B1AE6AA2-06BB-4CF2-9D3C-F041EBEC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6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735</Words>
  <Characters>4196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syoju-jimu01</dc:creator>
  <cp:keywords/>
  <dc:description/>
  <cp:lastModifiedBy>syoju-kyo01</cp:lastModifiedBy>
  <cp:revision>4</cp:revision>
  <cp:lastPrinted>2024-11-13T09:49:00Z</cp:lastPrinted>
  <dcterms:created xsi:type="dcterms:W3CDTF">2024-11-11T07:50:00Z</dcterms:created>
  <dcterms:modified xsi:type="dcterms:W3CDTF">2024-11-13T09:50:00Z</dcterms:modified>
</cp:coreProperties>
</file>